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04FF" w14:textId="77777777" w:rsidR="00FA6F3B" w:rsidRDefault="00410A5C" w:rsidP="00FA6F3B">
      <w:pPr>
        <w:pStyle w:val="Heading1"/>
        <w:jc w:val="center"/>
        <w:rPr>
          <w:rFonts w:ascii="Arial" w:hAnsi="Arial" w:cs="Arial"/>
          <w:b w:val="0"/>
          <w:bCs w:val="0"/>
          <w:sz w:val="28"/>
          <w:szCs w:val="28"/>
        </w:rPr>
      </w:pPr>
      <w:proofErr w:type="spellStart"/>
      <w:r w:rsidRPr="00E3322F">
        <w:rPr>
          <w:rFonts w:ascii="Arial" w:hAnsi="Arial" w:cs="Arial"/>
          <w:b w:val="0"/>
          <w:bCs w:val="0"/>
          <w:sz w:val="28"/>
          <w:szCs w:val="28"/>
        </w:rPr>
        <w:t>Milwich</w:t>
      </w:r>
      <w:proofErr w:type="spellEnd"/>
      <w:r w:rsidR="00004F91" w:rsidRPr="00E3322F">
        <w:rPr>
          <w:rFonts w:ascii="Arial" w:hAnsi="Arial" w:cs="Arial"/>
          <w:b w:val="0"/>
          <w:bCs w:val="0"/>
          <w:sz w:val="28"/>
          <w:szCs w:val="28"/>
        </w:rPr>
        <w:t xml:space="preserve"> Ward </w:t>
      </w:r>
      <w:r w:rsidR="005D5DF2" w:rsidRPr="00E3322F">
        <w:rPr>
          <w:rFonts w:ascii="Arial" w:hAnsi="Arial" w:cs="Arial"/>
          <w:b w:val="0"/>
          <w:bCs w:val="0"/>
          <w:sz w:val="28"/>
          <w:szCs w:val="28"/>
        </w:rPr>
        <w:t>M</w:t>
      </w:r>
      <w:r w:rsidR="00004F91" w:rsidRPr="00E3322F">
        <w:rPr>
          <w:rFonts w:ascii="Arial" w:hAnsi="Arial" w:cs="Arial"/>
          <w:b w:val="0"/>
          <w:bCs w:val="0"/>
          <w:sz w:val="28"/>
          <w:szCs w:val="28"/>
        </w:rPr>
        <w:t xml:space="preserve">ember </w:t>
      </w:r>
      <w:r w:rsidR="005D5DF2" w:rsidRPr="00E3322F">
        <w:rPr>
          <w:rFonts w:ascii="Arial" w:hAnsi="Arial" w:cs="Arial"/>
          <w:b w:val="0"/>
          <w:bCs w:val="0"/>
          <w:sz w:val="28"/>
          <w:szCs w:val="28"/>
        </w:rPr>
        <w:t>R</w:t>
      </w:r>
      <w:r w:rsidR="00004F91" w:rsidRPr="00E3322F">
        <w:rPr>
          <w:rFonts w:ascii="Arial" w:hAnsi="Arial" w:cs="Arial"/>
          <w:b w:val="0"/>
          <w:bCs w:val="0"/>
          <w:sz w:val="28"/>
          <w:szCs w:val="28"/>
        </w:rPr>
        <w:t xml:space="preserve">eport </w:t>
      </w:r>
      <w:r w:rsidR="00ED69F6" w:rsidRPr="00E3322F">
        <w:rPr>
          <w:rFonts w:ascii="Arial" w:hAnsi="Arial" w:cs="Arial"/>
          <w:b w:val="0"/>
          <w:bCs w:val="0"/>
          <w:sz w:val="28"/>
          <w:szCs w:val="28"/>
        </w:rPr>
        <w:t>t</w:t>
      </w:r>
      <w:r w:rsidR="00004F91" w:rsidRPr="00E3322F">
        <w:rPr>
          <w:rFonts w:ascii="Arial" w:hAnsi="Arial" w:cs="Arial"/>
          <w:b w:val="0"/>
          <w:bCs w:val="0"/>
          <w:sz w:val="28"/>
          <w:szCs w:val="28"/>
        </w:rPr>
        <w:t>o Parish Councils</w:t>
      </w:r>
      <w:r w:rsidR="00F351B7" w:rsidRPr="00E3322F">
        <w:rPr>
          <w:rFonts w:ascii="Arial" w:hAnsi="Arial" w:cs="Arial"/>
          <w:b w:val="0"/>
          <w:bCs w:val="0"/>
          <w:sz w:val="28"/>
          <w:szCs w:val="28"/>
        </w:rPr>
        <w:t>.</w:t>
      </w:r>
      <w:bookmarkStart w:id="0" w:name="_Hlk61087140"/>
      <w:r w:rsidR="00C32C73" w:rsidRPr="00E3322F">
        <w:rPr>
          <w:rFonts w:ascii="Arial" w:hAnsi="Arial" w:cs="Arial"/>
          <w:b w:val="0"/>
          <w:bCs w:val="0"/>
          <w:sz w:val="28"/>
          <w:szCs w:val="28"/>
        </w:rPr>
        <w:t xml:space="preserve">  </w:t>
      </w:r>
    </w:p>
    <w:p w14:paraId="5902C8B7" w14:textId="7E481F91" w:rsidR="00C32C73" w:rsidRPr="00E3322F" w:rsidRDefault="00ED1E8D" w:rsidP="00FA6F3B">
      <w:pPr>
        <w:pStyle w:val="Heading1"/>
        <w:jc w:val="center"/>
        <w:rPr>
          <w:rFonts w:ascii="Arial" w:hAnsi="Arial" w:cs="Arial"/>
          <w:b w:val="0"/>
          <w:bCs w:val="0"/>
          <w:sz w:val="28"/>
          <w:szCs w:val="28"/>
        </w:rPr>
      </w:pPr>
      <w:r w:rsidRPr="00E3322F">
        <w:rPr>
          <w:rFonts w:ascii="Arial" w:hAnsi="Arial" w:cs="Arial"/>
          <w:b w:val="0"/>
          <w:bCs w:val="0"/>
          <w:sz w:val="28"/>
          <w:szCs w:val="28"/>
        </w:rPr>
        <w:t>F</w:t>
      </w:r>
      <w:r w:rsidR="00230C16" w:rsidRPr="00E3322F">
        <w:rPr>
          <w:rFonts w:ascii="Arial" w:hAnsi="Arial" w:cs="Arial"/>
          <w:b w:val="0"/>
          <w:bCs w:val="0"/>
          <w:sz w:val="28"/>
          <w:szCs w:val="28"/>
        </w:rPr>
        <w:t xml:space="preserve">or </w:t>
      </w:r>
      <w:r w:rsidR="00484E86" w:rsidRPr="00E3322F">
        <w:rPr>
          <w:rFonts w:ascii="Arial" w:hAnsi="Arial" w:cs="Arial"/>
          <w:b w:val="0"/>
          <w:bCs w:val="0"/>
          <w:sz w:val="28"/>
          <w:szCs w:val="28"/>
        </w:rPr>
        <w:t>M</w:t>
      </w:r>
      <w:r w:rsidR="00230C16" w:rsidRPr="00E3322F">
        <w:rPr>
          <w:rFonts w:ascii="Arial" w:hAnsi="Arial" w:cs="Arial"/>
          <w:b w:val="0"/>
          <w:bCs w:val="0"/>
          <w:sz w:val="28"/>
          <w:szCs w:val="28"/>
        </w:rPr>
        <w:t xml:space="preserve">embers, </w:t>
      </w:r>
      <w:r w:rsidR="00484E86" w:rsidRPr="00E3322F">
        <w:rPr>
          <w:rFonts w:ascii="Arial" w:hAnsi="Arial" w:cs="Arial"/>
          <w:b w:val="0"/>
          <w:bCs w:val="0"/>
          <w:sz w:val="28"/>
          <w:szCs w:val="28"/>
        </w:rPr>
        <w:t>M</w:t>
      </w:r>
      <w:r w:rsidR="00230C16" w:rsidRPr="00E3322F">
        <w:rPr>
          <w:rFonts w:ascii="Arial" w:hAnsi="Arial" w:cs="Arial"/>
          <w:b w:val="0"/>
          <w:bCs w:val="0"/>
          <w:sz w:val="28"/>
          <w:szCs w:val="28"/>
        </w:rPr>
        <w:t>eetings and wider distribution</w:t>
      </w:r>
      <w:r w:rsidR="006804E8" w:rsidRPr="00E3322F">
        <w:rPr>
          <w:rFonts w:ascii="Arial" w:hAnsi="Arial" w:cs="Arial"/>
          <w:b w:val="0"/>
          <w:bCs w:val="0"/>
          <w:sz w:val="28"/>
          <w:szCs w:val="28"/>
        </w:rPr>
        <w:t>.</w:t>
      </w:r>
    </w:p>
    <w:p w14:paraId="79AAF644" w14:textId="22E2271A" w:rsidR="009826C3" w:rsidRPr="00E3322F" w:rsidRDefault="00515324" w:rsidP="00C32C73">
      <w:pPr>
        <w:pStyle w:val="Heading1"/>
        <w:rPr>
          <w:rFonts w:ascii="Arial" w:hAnsi="Arial" w:cs="Arial"/>
          <w:b w:val="0"/>
          <w:bCs w:val="0"/>
          <w:sz w:val="28"/>
          <w:szCs w:val="28"/>
        </w:rPr>
      </w:pPr>
      <w:r w:rsidRPr="00E3322F">
        <w:rPr>
          <w:rFonts w:ascii="Arial" w:hAnsi="Arial" w:cs="Arial"/>
          <w:b w:val="0"/>
          <w:bCs w:val="0"/>
          <w:sz w:val="28"/>
          <w:szCs w:val="28"/>
        </w:rPr>
        <w:t>Ju</w:t>
      </w:r>
      <w:r w:rsidR="00377E19" w:rsidRPr="00E3322F">
        <w:rPr>
          <w:rFonts w:ascii="Arial" w:hAnsi="Arial" w:cs="Arial"/>
          <w:b w:val="0"/>
          <w:bCs w:val="0"/>
          <w:sz w:val="28"/>
          <w:szCs w:val="28"/>
        </w:rPr>
        <w:t>ly</w:t>
      </w:r>
      <w:r w:rsidR="00600DE6" w:rsidRPr="00E3322F">
        <w:rPr>
          <w:rFonts w:ascii="Arial" w:hAnsi="Arial" w:cs="Arial"/>
          <w:b w:val="0"/>
          <w:bCs w:val="0"/>
          <w:sz w:val="28"/>
          <w:szCs w:val="28"/>
        </w:rPr>
        <w:t xml:space="preserve"> 2022</w:t>
      </w:r>
    </w:p>
    <w:p w14:paraId="470DF442" w14:textId="77777777" w:rsidR="00230C16" w:rsidRPr="00A5714F" w:rsidRDefault="00230C16" w:rsidP="006804E8">
      <w:pPr>
        <w:pStyle w:val="Title"/>
        <w:rPr>
          <w:rFonts w:ascii="Arial" w:hAnsi="Arial" w:cs="Arial"/>
          <w:sz w:val="24"/>
          <w:szCs w:val="24"/>
        </w:rPr>
      </w:pPr>
    </w:p>
    <w:p w14:paraId="2DD15DCE" w14:textId="0A1638CB" w:rsidR="009826C3" w:rsidRPr="00A5714F" w:rsidRDefault="009826C3" w:rsidP="009826C3">
      <w:pPr>
        <w:pStyle w:val="Title"/>
        <w:rPr>
          <w:rFonts w:ascii="Arial" w:hAnsi="Arial" w:cs="Arial"/>
          <w:sz w:val="24"/>
          <w:szCs w:val="24"/>
        </w:rPr>
      </w:pPr>
    </w:p>
    <w:p w14:paraId="2545660D" w14:textId="1D1E607A" w:rsidR="007900DB" w:rsidRPr="00F30CD3" w:rsidRDefault="00BA3994" w:rsidP="009826C3">
      <w:pPr>
        <w:pStyle w:val="Title"/>
        <w:rPr>
          <w:rFonts w:ascii="Arial" w:hAnsi="Arial" w:cs="Arial"/>
          <w:sz w:val="24"/>
          <w:szCs w:val="24"/>
        </w:rPr>
      </w:pPr>
      <w:r w:rsidRPr="00F30CD3">
        <w:rPr>
          <w:rFonts w:ascii="Arial" w:hAnsi="Arial" w:cs="Arial"/>
          <w:sz w:val="24"/>
          <w:szCs w:val="24"/>
        </w:rPr>
        <w:t>Apologies</w:t>
      </w:r>
      <w:r w:rsidR="008822B3" w:rsidRPr="00F30CD3">
        <w:rPr>
          <w:rFonts w:ascii="Arial" w:hAnsi="Arial" w:cs="Arial"/>
          <w:sz w:val="24"/>
          <w:szCs w:val="24"/>
        </w:rPr>
        <w:t xml:space="preserve"> everyone</w:t>
      </w:r>
      <w:r w:rsidRPr="00F30CD3">
        <w:rPr>
          <w:rFonts w:ascii="Arial" w:hAnsi="Arial" w:cs="Arial"/>
          <w:sz w:val="24"/>
          <w:szCs w:val="24"/>
        </w:rPr>
        <w:t xml:space="preserve"> </w:t>
      </w:r>
      <w:r w:rsidR="00B36CA6" w:rsidRPr="00F30CD3">
        <w:rPr>
          <w:rFonts w:ascii="Arial" w:hAnsi="Arial" w:cs="Arial"/>
          <w:sz w:val="24"/>
          <w:szCs w:val="24"/>
        </w:rPr>
        <w:t>for</w:t>
      </w:r>
      <w:r w:rsidRPr="00F30CD3">
        <w:rPr>
          <w:rFonts w:ascii="Arial" w:hAnsi="Arial" w:cs="Arial"/>
          <w:sz w:val="24"/>
          <w:szCs w:val="24"/>
        </w:rPr>
        <w:t xml:space="preserve"> the gap since my last news sheet</w:t>
      </w:r>
      <w:r w:rsidR="00B36CA6" w:rsidRPr="00F30CD3">
        <w:rPr>
          <w:rFonts w:ascii="Arial" w:hAnsi="Arial" w:cs="Arial"/>
          <w:sz w:val="24"/>
          <w:szCs w:val="24"/>
        </w:rPr>
        <w:t xml:space="preserve">. I have been to </w:t>
      </w:r>
      <w:r w:rsidR="00076C1D" w:rsidRPr="00F30CD3">
        <w:rPr>
          <w:rFonts w:ascii="Arial" w:hAnsi="Arial" w:cs="Arial"/>
          <w:sz w:val="24"/>
          <w:szCs w:val="24"/>
        </w:rPr>
        <w:t>several</w:t>
      </w:r>
      <w:r w:rsidR="00B36CA6" w:rsidRPr="00F30CD3">
        <w:rPr>
          <w:rFonts w:ascii="Arial" w:hAnsi="Arial" w:cs="Arial"/>
          <w:sz w:val="24"/>
          <w:szCs w:val="24"/>
        </w:rPr>
        <w:t xml:space="preserve"> PCs and local </w:t>
      </w:r>
      <w:r w:rsidR="002C7B36" w:rsidRPr="00F30CD3">
        <w:rPr>
          <w:rFonts w:ascii="Arial" w:hAnsi="Arial" w:cs="Arial"/>
          <w:sz w:val="24"/>
          <w:szCs w:val="24"/>
        </w:rPr>
        <w:t xml:space="preserve">issues </w:t>
      </w:r>
      <w:r w:rsidR="00B36CA6" w:rsidRPr="00F30CD3">
        <w:rPr>
          <w:rFonts w:ascii="Arial" w:hAnsi="Arial" w:cs="Arial"/>
          <w:sz w:val="24"/>
          <w:szCs w:val="24"/>
        </w:rPr>
        <w:t>meetings in the meantim</w:t>
      </w:r>
      <w:r w:rsidR="002C7B36" w:rsidRPr="00F30CD3">
        <w:rPr>
          <w:rFonts w:ascii="Arial" w:hAnsi="Arial" w:cs="Arial"/>
          <w:sz w:val="24"/>
          <w:szCs w:val="24"/>
        </w:rPr>
        <w:t>e</w:t>
      </w:r>
      <w:r w:rsidR="009E5AFB" w:rsidRPr="00F30CD3">
        <w:rPr>
          <w:rFonts w:ascii="Arial" w:hAnsi="Arial" w:cs="Arial"/>
          <w:sz w:val="24"/>
          <w:szCs w:val="24"/>
        </w:rPr>
        <w:t>.</w:t>
      </w:r>
      <w:r w:rsidR="00CC6A04" w:rsidRPr="00F30CD3">
        <w:rPr>
          <w:rFonts w:ascii="Arial" w:hAnsi="Arial" w:cs="Arial"/>
          <w:sz w:val="24"/>
          <w:szCs w:val="24"/>
        </w:rPr>
        <w:t xml:space="preserve">  I’ve </w:t>
      </w:r>
      <w:r w:rsidR="00E3322F">
        <w:rPr>
          <w:rFonts w:ascii="Arial" w:hAnsi="Arial" w:cs="Arial"/>
          <w:sz w:val="24"/>
          <w:szCs w:val="24"/>
        </w:rPr>
        <w:t xml:space="preserve">also </w:t>
      </w:r>
      <w:r w:rsidR="00CC6A04" w:rsidRPr="00F30CD3">
        <w:rPr>
          <w:rFonts w:ascii="Arial" w:hAnsi="Arial" w:cs="Arial"/>
          <w:sz w:val="24"/>
          <w:szCs w:val="24"/>
        </w:rPr>
        <w:t>enjoyed</w:t>
      </w:r>
      <w:r w:rsidR="00C82489" w:rsidRPr="00F30CD3">
        <w:rPr>
          <w:rFonts w:ascii="Arial" w:hAnsi="Arial" w:cs="Arial"/>
          <w:sz w:val="24"/>
          <w:szCs w:val="24"/>
        </w:rPr>
        <w:t xml:space="preserve"> the Jubilee Celebrations</w:t>
      </w:r>
      <w:r w:rsidR="00CC6A04" w:rsidRPr="00F30CD3">
        <w:rPr>
          <w:rFonts w:ascii="Arial" w:hAnsi="Arial" w:cs="Arial"/>
          <w:sz w:val="24"/>
          <w:szCs w:val="24"/>
        </w:rPr>
        <w:t>, the World Cheese Fair at the Showground</w:t>
      </w:r>
      <w:r w:rsidR="009F443B" w:rsidRPr="00F30CD3">
        <w:rPr>
          <w:rFonts w:ascii="Arial" w:hAnsi="Arial" w:cs="Arial"/>
          <w:sz w:val="24"/>
          <w:szCs w:val="24"/>
        </w:rPr>
        <w:t>,</w:t>
      </w:r>
      <w:r w:rsidR="00C82489" w:rsidRPr="00F30CD3">
        <w:rPr>
          <w:rFonts w:ascii="Arial" w:hAnsi="Arial" w:cs="Arial"/>
          <w:sz w:val="24"/>
          <w:szCs w:val="24"/>
        </w:rPr>
        <w:t xml:space="preserve"> and</w:t>
      </w:r>
      <w:r w:rsidR="00FC1D25" w:rsidRPr="00F30CD3">
        <w:rPr>
          <w:rFonts w:ascii="Arial" w:hAnsi="Arial" w:cs="Arial"/>
          <w:sz w:val="24"/>
          <w:szCs w:val="24"/>
        </w:rPr>
        <w:t xml:space="preserve"> last week I thoroughly enjoyed an afternoon at the Castle, watching the </w:t>
      </w:r>
      <w:r w:rsidR="009F443B" w:rsidRPr="00F30CD3">
        <w:rPr>
          <w:rFonts w:ascii="Arial" w:hAnsi="Arial" w:cs="Arial"/>
          <w:sz w:val="24"/>
          <w:szCs w:val="24"/>
        </w:rPr>
        <w:t>superb</w:t>
      </w:r>
      <w:r w:rsidR="00FC1D25" w:rsidRPr="00F30CD3">
        <w:rPr>
          <w:rFonts w:ascii="Arial" w:hAnsi="Arial" w:cs="Arial"/>
          <w:sz w:val="24"/>
          <w:szCs w:val="24"/>
        </w:rPr>
        <w:t xml:space="preserve"> production of </w:t>
      </w:r>
      <w:r w:rsidR="00544600" w:rsidRPr="00F30CD3">
        <w:rPr>
          <w:rFonts w:ascii="Arial" w:hAnsi="Arial" w:cs="Arial"/>
          <w:sz w:val="24"/>
          <w:szCs w:val="24"/>
        </w:rPr>
        <w:t>Romeo and Juliet</w:t>
      </w:r>
      <w:r w:rsidR="009F443B" w:rsidRPr="00F30CD3">
        <w:rPr>
          <w:rFonts w:ascii="Arial" w:hAnsi="Arial" w:cs="Arial"/>
          <w:sz w:val="24"/>
          <w:szCs w:val="24"/>
        </w:rPr>
        <w:t xml:space="preserve"> in the sunshine.</w:t>
      </w:r>
      <w:r w:rsidR="009E5AFB" w:rsidRPr="00F30CD3">
        <w:rPr>
          <w:rFonts w:ascii="Arial" w:hAnsi="Arial" w:cs="Arial"/>
          <w:sz w:val="24"/>
          <w:szCs w:val="24"/>
        </w:rPr>
        <w:t xml:space="preserve"> </w:t>
      </w:r>
      <w:r w:rsidR="00861718" w:rsidRPr="00F30CD3">
        <w:rPr>
          <w:rFonts w:ascii="Arial" w:hAnsi="Arial" w:cs="Arial"/>
          <w:sz w:val="24"/>
          <w:szCs w:val="24"/>
        </w:rPr>
        <w:t xml:space="preserve">I’ve </w:t>
      </w:r>
      <w:r w:rsidR="00A97986" w:rsidRPr="00F30CD3">
        <w:rPr>
          <w:rFonts w:ascii="Arial" w:hAnsi="Arial" w:cs="Arial"/>
          <w:sz w:val="24"/>
          <w:szCs w:val="24"/>
        </w:rPr>
        <w:t>recovered from</w:t>
      </w:r>
      <w:r w:rsidR="00861718" w:rsidRPr="00F30CD3">
        <w:rPr>
          <w:rFonts w:ascii="Arial" w:hAnsi="Arial" w:cs="Arial"/>
          <w:sz w:val="24"/>
          <w:szCs w:val="24"/>
        </w:rPr>
        <w:t xml:space="preserve"> covid and helped the recovery of grandchildren from chicken pox!</w:t>
      </w:r>
      <w:r w:rsidR="00A97986" w:rsidRPr="00F30CD3">
        <w:rPr>
          <w:rFonts w:ascii="Arial" w:hAnsi="Arial" w:cs="Arial"/>
          <w:sz w:val="24"/>
          <w:szCs w:val="24"/>
        </w:rPr>
        <w:t xml:space="preserve"> </w:t>
      </w:r>
      <w:r w:rsidR="00861718" w:rsidRPr="00F30CD3">
        <w:rPr>
          <w:rFonts w:ascii="Arial" w:hAnsi="Arial" w:cs="Arial"/>
          <w:sz w:val="24"/>
          <w:szCs w:val="24"/>
        </w:rPr>
        <w:t xml:space="preserve"> </w:t>
      </w:r>
      <w:r w:rsidR="00E3322F">
        <w:rPr>
          <w:rFonts w:ascii="Arial" w:hAnsi="Arial" w:cs="Arial"/>
          <w:sz w:val="24"/>
          <w:szCs w:val="24"/>
        </w:rPr>
        <w:t xml:space="preserve">  </w:t>
      </w:r>
      <w:r w:rsidR="009E5AFB" w:rsidRPr="00F30CD3">
        <w:rPr>
          <w:rFonts w:ascii="Arial" w:hAnsi="Arial" w:cs="Arial"/>
          <w:sz w:val="24"/>
          <w:szCs w:val="24"/>
        </w:rPr>
        <w:t xml:space="preserve">In no </w:t>
      </w:r>
      <w:r w:rsidR="00544600" w:rsidRPr="00F30CD3">
        <w:rPr>
          <w:rFonts w:ascii="Arial" w:hAnsi="Arial" w:cs="Arial"/>
          <w:sz w:val="24"/>
          <w:szCs w:val="24"/>
        </w:rPr>
        <w:t>order</w:t>
      </w:r>
      <w:r w:rsidR="009E5AFB" w:rsidRPr="00F30CD3">
        <w:rPr>
          <w:rFonts w:ascii="Arial" w:hAnsi="Arial" w:cs="Arial"/>
          <w:sz w:val="24"/>
          <w:szCs w:val="24"/>
        </w:rPr>
        <w:t xml:space="preserve"> I highlight </w:t>
      </w:r>
      <w:r w:rsidR="00EB7A3D" w:rsidRPr="00F30CD3">
        <w:rPr>
          <w:rFonts w:ascii="Arial" w:hAnsi="Arial" w:cs="Arial"/>
          <w:sz w:val="24"/>
          <w:szCs w:val="24"/>
        </w:rPr>
        <w:t>a few things:</w:t>
      </w:r>
    </w:p>
    <w:p w14:paraId="3B1FBD4A" w14:textId="77777777" w:rsidR="007900DB" w:rsidRPr="00F30CD3" w:rsidRDefault="007900DB" w:rsidP="009826C3">
      <w:pPr>
        <w:pStyle w:val="Title"/>
        <w:rPr>
          <w:rFonts w:ascii="Arial" w:hAnsi="Arial" w:cs="Arial"/>
          <w:sz w:val="24"/>
          <w:szCs w:val="24"/>
        </w:rPr>
      </w:pPr>
    </w:p>
    <w:p w14:paraId="118D7461" w14:textId="1AF14F9F" w:rsidR="00777FCD" w:rsidRPr="00F30CD3" w:rsidRDefault="000F3599" w:rsidP="009826C3">
      <w:pPr>
        <w:pStyle w:val="Title"/>
        <w:rPr>
          <w:rFonts w:ascii="Arial" w:hAnsi="Arial" w:cs="Arial"/>
          <w:sz w:val="24"/>
          <w:szCs w:val="24"/>
        </w:rPr>
      </w:pPr>
      <w:r w:rsidRPr="00F30CD3">
        <w:rPr>
          <w:rFonts w:ascii="Arial" w:hAnsi="Arial" w:cs="Arial"/>
          <w:b/>
          <w:bCs/>
          <w:sz w:val="24"/>
          <w:szCs w:val="24"/>
        </w:rPr>
        <w:t xml:space="preserve">The </w:t>
      </w:r>
      <w:r w:rsidR="00497347" w:rsidRPr="00F30CD3">
        <w:rPr>
          <w:rFonts w:ascii="Arial" w:hAnsi="Arial" w:cs="Arial"/>
          <w:b/>
          <w:bCs/>
          <w:sz w:val="24"/>
          <w:szCs w:val="24"/>
        </w:rPr>
        <w:t xml:space="preserve">Planning </w:t>
      </w:r>
      <w:r w:rsidR="007900DB" w:rsidRPr="00F30CD3">
        <w:rPr>
          <w:rFonts w:ascii="Arial" w:hAnsi="Arial" w:cs="Arial"/>
          <w:b/>
          <w:bCs/>
          <w:sz w:val="24"/>
          <w:szCs w:val="24"/>
        </w:rPr>
        <w:t>Application for immigrant accommodation</w:t>
      </w:r>
      <w:r w:rsidR="00D9747B" w:rsidRPr="00F30CD3">
        <w:rPr>
          <w:rFonts w:ascii="Arial" w:hAnsi="Arial" w:cs="Arial"/>
          <w:b/>
          <w:bCs/>
          <w:sz w:val="24"/>
          <w:szCs w:val="24"/>
        </w:rPr>
        <w:t xml:space="preserve"> Beacon Building</w:t>
      </w:r>
      <w:r w:rsidR="00E37C8A" w:rsidRPr="00F30CD3">
        <w:rPr>
          <w:rFonts w:ascii="Arial" w:hAnsi="Arial" w:cs="Arial"/>
          <w:sz w:val="24"/>
          <w:szCs w:val="24"/>
        </w:rPr>
        <w:t xml:space="preserve"> is causing a great deal of </w:t>
      </w:r>
      <w:r w:rsidR="00497347" w:rsidRPr="00F30CD3">
        <w:rPr>
          <w:rFonts w:ascii="Arial" w:hAnsi="Arial" w:cs="Arial"/>
          <w:sz w:val="24"/>
          <w:szCs w:val="24"/>
        </w:rPr>
        <w:t xml:space="preserve">community </w:t>
      </w:r>
      <w:r w:rsidR="00E37C8A" w:rsidRPr="00F30CD3">
        <w:rPr>
          <w:rFonts w:ascii="Arial" w:hAnsi="Arial" w:cs="Arial"/>
          <w:sz w:val="24"/>
          <w:szCs w:val="24"/>
        </w:rPr>
        <w:t xml:space="preserve">consternation. </w:t>
      </w:r>
      <w:r w:rsidR="00405033" w:rsidRPr="00F30CD3">
        <w:rPr>
          <w:rFonts w:ascii="Arial" w:hAnsi="Arial" w:cs="Arial"/>
          <w:sz w:val="24"/>
          <w:szCs w:val="24"/>
        </w:rPr>
        <w:t>T</w:t>
      </w:r>
      <w:r w:rsidR="007900DB" w:rsidRPr="00F30CD3">
        <w:rPr>
          <w:rFonts w:ascii="Arial" w:hAnsi="Arial" w:cs="Arial"/>
          <w:sz w:val="24"/>
          <w:szCs w:val="24"/>
        </w:rPr>
        <w:t>h</w:t>
      </w:r>
      <w:r w:rsidR="00795976" w:rsidRPr="00F30CD3">
        <w:rPr>
          <w:rFonts w:ascii="Arial" w:hAnsi="Arial" w:cs="Arial"/>
          <w:sz w:val="24"/>
          <w:szCs w:val="24"/>
        </w:rPr>
        <w:t>is</w:t>
      </w:r>
      <w:r w:rsidR="007900DB" w:rsidRPr="00F30CD3">
        <w:rPr>
          <w:rFonts w:ascii="Arial" w:hAnsi="Arial" w:cs="Arial"/>
          <w:sz w:val="24"/>
          <w:szCs w:val="24"/>
        </w:rPr>
        <w:t xml:space="preserve"> </w:t>
      </w:r>
      <w:r w:rsidR="00DF767E" w:rsidRPr="00F30CD3">
        <w:rPr>
          <w:rFonts w:ascii="Arial" w:hAnsi="Arial" w:cs="Arial"/>
          <w:sz w:val="24"/>
          <w:szCs w:val="24"/>
        </w:rPr>
        <w:t>government</w:t>
      </w:r>
      <w:r w:rsidR="007D225E" w:rsidRPr="00F30CD3">
        <w:rPr>
          <w:rFonts w:ascii="Arial" w:hAnsi="Arial" w:cs="Arial"/>
          <w:sz w:val="24"/>
          <w:szCs w:val="24"/>
        </w:rPr>
        <w:t xml:space="preserve">/Serco </w:t>
      </w:r>
      <w:r w:rsidR="00DF767E" w:rsidRPr="00F30CD3">
        <w:rPr>
          <w:rFonts w:ascii="Arial" w:hAnsi="Arial" w:cs="Arial"/>
          <w:sz w:val="24"/>
          <w:szCs w:val="24"/>
        </w:rPr>
        <w:t>application</w:t>
      </w:r>
      <w:r w:rsidR="00497347" w:rsidRPr="00F30CD3">
        <w:rPr>
          <w:rFonts w:ascii="Arial" w:hAnsi="Arial" w:cs="Arial"/>
          <w:sz w:val="24"/>
          <w:szCs w:val="24"/>
        </w:rPr>
        <w:t xml:space="preserve"> </w:t>
      </w:r>
      <w:r w:rsidR="00DF767E" w:rsidRPr="00F30CD3">
        <w:rPr>
          <w:rFonts w:ascii="Arial" w:hAnsi="Arial" w:cs="Arial"/>
          <w:sz w:val="24"/>
          <w:szCs w:val="24"/>
        </w:rPr>
        <w:t xml:space="preserve">for accommodation for </w:t>
      </w:r>
      <w:r w:rsidR="001C376A" w:rsidRPr="00F30CD3">
        <w:rPr>
          <w:rFonts w:ascii="Arial" w:hAnsi="Arial" w:cs="Arial"/>
          <w:sz w:val="24"/>
          <w:szCs w:val="24"/>
        </w:rPr>
        <w:t>481 single male and female</w:t>
      </w:r>
      <w:r w:rsidR="008E12F8" w:rsidRPr="00F30CD3">
        <w:rPr>
          <w:rFonts w:ascii="Arial" w:hAnsi="Arial" w:cs="Arial"/>
          <w:sz w:val="24"/>
          <w:szCs w:val="24"/>
        </w:rPr>
        <w:t xml:space="preserve"> </w:t>
      </w:r>
      <w:r w:rsidR="009E5AFB" w:rsidRPr="00F30CD3">
        <w:rPr>
          <w:rFonts w:ascii="Arial" w:hAnsi="Arial" w:cs="Arial"/>
          <w:sz w:val="24"/>
          <w:szCs w:val="24"/>
        </w:rPr>
        <w:t xml:space="preserve">immigrants, </w:t>
      </w:r>
      <w:r w:rsidRPr="00F30CD3">
        <w:rPr>
          <w:rFonts w:ascii="Arial" w:hAnsi="Arial" w:cs="Arial"/>
          <w:sz w:val="24"/>
          <w:szCs w:val="24"/>
        </w:rPr>
        <w:t xml:space="preserve">is </w:t>
      </w:r>
      <w:r w:rsidR="009E5AFB" w:rsidRPr="00F30CD3">
        <w:rPr>
          <w:rFonts w:ascii="Arial" w:hAnsi="Arial" w:cs="Arial"/>
          <w:sz w:val="24"/>
          <w:szCs w:val="24"/>
        </w:rPr>
        <w:t>expected</w:t>
      </w:r>
      <w:r w:rsidR="00745609" w:rsidRPr="00F30CD3">
        <w:rPr>
          <w:rFonts w:ascii="Arial" w:hAnsi="Arial" w:cs="Arial"/>
          <w:sz w:val="24"/>
          <w:szCs w:val="24"/>
        </w:rPr>
        <w:t xml:space="preserve"> to go </w:t>
      </w:r>
      <w:r w:rsidR="00034C7C" w:rsidRPr="00F30CD3">
        <w:rPr>
          <w:rFonts w:ascii="Arial" w:hAnsi="Arial" w:cs="Arial"/>
          <w:sz w:val="24"/>
          <w:szCs w:val="24"/>
        </w:rPr>
        <w:t xml:space="preserve">to Planning </w:t>
      </w:r>
      <w:r w:rsidR="003952CD" w:rsidRPr="00F30CD3">
        <w:rPr>
          <w:rFonts w:ascii="Arial" w:hAnsi="Arial" w:cs="Arial"/>
          <w:sz w:val="24"/>
          <w:szCs w:val="24"/>
        </w:rPr>
        <w:t>Committee</w:t>
      </w:r>
      <w:r w:rsidR="00745609" w:rsidRPr="00F30CD3">
        <w:rPr>
          <w:rFonts w:ascii="Arial" w:hAnsi="Arial" w:cs="Arial"/>
          <w:sz w:val="24"/>
          <w:szCs w:val="24"/>
        </w:rPr>
        <w:t xml:space="preserve"> </w:t>
      </w:r>
      <w:r w:rsidR="003952CD" w:rsidRPr="00F30CD3">
        <w:rPr>
          <w:rFonts w:ascii="Arial" w:hAnsi="Arial" w:cs="Arial"/>
          <w:sz w:val="24"/>
          <w:szCs w:val="24"/>
        </w:rPr>
        <w:t xml:space="preserve">on </w:t>
      </w:r>
      <w:r w:rsidR="00EE6D36" w:rsidRPr="00F30CD3">
        <w:rPr>
          <w:rFonts w:ascii="Arial" w:hAnsi="Arial" w:cs="Arial"/>
          <w:b/>
          <w:bCs/>
          <w:sz w:val="24"/>
          <w:szCs w:val="24"/>
        </w:rPr>
        <w:t>Wednesday, 27</w:t>
      </w:r>
      <w:r w:rsidR="003952CD" w:rsidRPr="00F30CD3">
        <w:rPr>
          <w:rFonts w:ascii="Arial" w:hAnsi="Arial" w:cs="Arial"/>
          <w:b/>
          <w:bCs/>
          <w:sz w:val="24"/>
          <w:szCs w:val="24"/>
          <w:vertAlign w:val="superscript"/>
        </w:rPr>
        <w:t>th</w:t>
      </w:r>
      <w:r w:rsidR="003952CD" w:rsidRPr="00F30CD3">
        <w:rPr>
          <w:rFonts w:ascii="Arial" w:hAnsi="Arial" w:cs="Arial"/>
          <w:b/>
          <w:bCs/>
          <w:sz w:val="24"/>
          <w:szCs w:val="24"/>
        </w:rPr>
        <w:t xml:space="preserve"> July</w:t>
      </w:r>
      <w:r w:rsidR="0029598D" w:rsidRPr="00F30CD3">
        <w:rPr>
          <w:rFonts w:ascii="Arial" w:hAnsi="Arial" w:cs="Arial"/>
          <w:b/>
          <w:bCs/>
          <w:sz w:val="24"/>
          <w:szCs w:val="24"/>
        </w:rPr>
        <w:t>,</w:t>
      </w:r>
      <w:r w:rsidR="003952CD" w:rsidRPr="00F30CD3">
        <w:rPr>
          <w:rFonts w:ascii="Arial" w:hAnsi="Arial" w:cs="Arial"/>
          <w:b/>
          <w:bCs/>
          <w:sz w:val="24"/>
          <w:szCs w:val="24"/>
        </w:rPr>
        <w:t xml:space="preserve"> 6.30</w:t>
      </w:r>
      <w:r w:rsidR="003952CD" w:rsidRPr="00F30CD3">
        <w:rPr>
          <w:rFonts w:ascii="Arial" w:hAnsi="Arial" w:cs="Arial"/>
          <w:sz w:val="24"/>
          <w:szCs w:val="24"/>
        </w:rPr>
        <w:t xml:space="preserve"> at the Civic Offices</w:t>
      </w:r>
      <w:r w:rsidR="00C3744C">
        <w:rPr>
          <w:rFonts w:ascii="Arial" w:hAnsi="Arial" w:cs="Arial"/>
          <w:sz w:val="24"/>
          <w:szCs w:val="24"/>
        </w:rPr>
        <w:t xml:space="preserve"> (check that this date doesn’t change)</w:t>
      </w:r>
      <w:r w:rsidR="003952CD" w:rsidRPr="00F30CD3">
        <w:rPr>
          <w:rFonts w:ascii="Arial" w:hAnsi="Arial" w:cs="Arial"/>
          <w:sz w:val="24"/>
          <w:szCs w:val="24"/>
        </w:rPr>
        <w:t xml:space="preserve">. </w:t>
      </w:r>
      <w:r w:rsidR="00066484" w:rsidRPr="00F30CD3">
        <w:rPr>
          <w:rFonts w:ascii="Arial" w:hAnsi="Arial" w:cs="Arial"/>
          <w:sz w:val="24"/>
          <w:szCs w:val="24"/>
        </w:rPr>
        <w:t xml:space="preserve">I </w:t>
      </w:r>
      <w:r w:rsidR="008879A0" w:rsidRPr="00F30CD3">
        <w:rPr>
          <w:rFonts w:ascii="Arial" w:hAnsi="Arial" w:cs="Arial"/>
          <w:sz w:val="24"/>
          <w:szCs w:val="24"/>
        </w:rPr>
        <w:t>am allowed to speak for 5 minutes as ward member</w:t>
      </w:r>
      <w:r w:rsidR="00E37C8A" w:rsidRPr="00F30CD3">
        <w:rPr>
          <w:rFonts w:ascii="Arial" w:hAnsi="Arial" w:cs="Arial"/>
          <w:sz w:val="24"/>
          <w:szCs w:val="24"/>
        </w:rPr>
        <w:t>.  O</w:t>
      </w:r>
      <w:r w:rsidR="00711F34" w:rsidRPr="00F30CD3">
        <w:rPr>
          <w:rFonts w:ascii="Arial" w:hAnsi="Arial" w:cs="Arial"/>
          <w:sz w:val="24"/>
          <w:szCs w:val="24"/>
        </w:rPr>
        <w:t>nly ‘material planning considerations</w:t>
      </w:r>
      <w:r w:rsidR="007E29A9" w:rsidRPr="00F30CD3">
        <w:rPr>
          <w:rFonts w:ascii="Arial" w:hAnsi="Arial" w:cs="Arial"/>
          <w:sz w:val="24"/>
          <w:szCs w:val="24"/>
        </w:rPr>
        <w:t xml:space="preserve">’ are </w:t>
      </w:r>
      <w:r w:rsidR="00EE6D36" w:rsidRPr="00F30CD3">
        <w:rPr>
          <w:rFonts w:ascii="Arial" w:hAnsi="Arial" w:cs="Arial"/>
          <w:sz w:val="24"/>
          <w:szCs w:val="24"/>
        </w:rPr>
        <w:t>allowed and</w:t>
      </w:r>
      <w:r w:rsidR="007E29A9" w:rsidRPr="00F30CD3">
        <w:rPr>
          <w:rFonts w:ascii="Arial" w:hAnsi="Arial" w:cs="Arial"/>
          <w:sz w:val="24"/>
          <w:szCs w:val="24"/>
        </w:rPr>
        <w:t xml:space="preserve"> mine </w:t>
      </w:r>
      <w:r w:rsidR="00EE6D36" w:rsidRPr="00F30CD3">
        <w:rPr>
          <w:rFonts w:ascii="Arial" w:hAnsi="Arial" w:cs="Arial"/>
          <w:sz w:val="24"/>
          <w:szCs w:val="24"/>
        </w:rPr>
        <w:t>have been published on the web</w:t>
      </w:r>
      <w:r w:rsidR="007E29A9" w:rsidRPr="00F30CD3">
        <w:rPr>
          <w:rFonts w:ascii="Arial" w:hAnsi="Arial" w:cs="Arial"/>
          <w:sz w:val="24"/>
          <w:szCs w:val="24"/>
        </w:rPr>
        <w:t xml:space="preserve"> as follows</w:t>
      </w:r>
      <w:r w:rsidR="00E62681" w:rsidRPr="00F30CD3">
        <w:rPr>
          <w:rFonts w:ascii="Arial" w:hAnsi="Arial" w:cs="Arial"/>
          <w:sz w:val="24"/>
          <w:szCs w:val="24"/>
        </w:rPr>
        <w:t>:</w:t>
      </w:r>
    </w:p>
    <w:p w14:paraId="4EF9463A" w14:textId="77777777" w:rsidR="00160009" w:rsidRPr="00F30CD3" w:rsidRDefault="00160009" w:rsidP="009826C3">
      <w:pPr>
        <w:pStyle w:val="Title"/>
        <w:rPr>
          <w:rFonts w:ascii="Arial" w:hAnsi="Arial" w:cs="Arial"/>
          <w:sz w:val="24"/>
          <w:szCs w:val="24"/>
        </w:rPr>
      </w:pPr>
    </w:p>
    <w:p w14:paraId="617A1386" w14:textId="77777777" w:rsidR="00E62681" w:rsidRPr="00F30CD3" w:rsidRDefault="00E62681" w:rsidP="00950406">
      <w:pPr>
        <w:pStyle w:val="ListParagraph"/>
        <w:numPr>
          <w:ilvl w:val="0"/>
          <w:numId w:val="1"/>
        </w:numPr>
        <w:rPr>
          <w:rFonts w:ascii="Arial" w:hAnsi="Arial" w:cs="Arial"/>
          <w:sz w:val="24"/>
          <w:szCs w:val="24"/>
        </w:rPr>
      </w:pPr>
      <w:r w:rsidRPr="00F30CD3">
        <w:rPr>
          <w:rFonts w:ascii="Arial" w:hAnsi="Arial" w:cs="Arial"/>
          <w:sz w:val="24"/>
          <w:szCs w:val="24"/>
        </w:rPr>
        <w:t xml:space="preserve">Scale - </w:t>
      </w:r>
      <w:r w:rsidRPr="00F30CD3">
        <w:rPr>
          <w:rFonts w:ascii="Arial" w:eastAsia="Times New Roman" w:hAnsi="Arial" w:cs="Arial"/>
          <w:color w:val="393939"/>
          <w:sz w:val="24"/>
          <w:szCs w:val="24"/>
          <w:lang w:eastAsia="en-GB"/>
        </w:rPr>
        <w:t>the concentration of refugees in one place.</w:t>
      </w:r>
      <w:r w:rsidRPr="00F30CD3">
        <w:rPr>
          <w:rFonts w:ascii="Arial" w:hAnsi="Arial" w:cs="Arial"/>
          <w:sz w:val="24"/>
          <w:szCs w:val="24"/>
        </w:rPr>
        <w:t xml:space="preserve"> </w:t>
      </w:r>
    </w:p>
    <w:p w14:paraId="234BDC30" w14:textId="77777777" w:rsidR="00E62681" w:rsidRPr="00F30CD3" w:rsidRDefault="00E62681" w:rsidP="00950406">
      <w:pPr>
        <w:pStyle w:val="ListParagraph"/>
        <w:numPr>
          <w:ilvl w:val="0"/>
          <w:numId w:val="1"/>
        </w:numPr>
        <w:rPr>
          <w:rFonts w:ascii="Arial" w:hAnsi="Arial" w:cs="Arial"/>
          <w:sz w:val="24"/>
          <w:szCs w:val="24"/>
        </w:rPr>
      </w:pPr>
      <w:r w:rsidRPr="00F30CD3">
        <w:rPr>
          <w:rFonts w:ascii="Arial" w:hAnsi="Arial" w:cs="Arial"/>
          <w:sz w:val="24"/>
          <w:szCs w:val="24"/>
        </w:rPr>
        <w:t xml:space="preserve">Location – community concerns </w:t>
      </w:r>
      <w:r w:rsidRPr="00F30CD3">
        <w:rPr>
          <w:rFonts w:ascii="Arial" w:eastAsia="Times New Roman" w:hAnsi="Arial" w:cs="Arial"/>
          <w:color w:val="393939"/>
          <w:sz w:val="24"/>
          <w:szCs w:val="24"/>
          <w:lang w:eastAsia="en-GB"/>
        </w:rPr>
        <w:t>of risk of social tension</w:t>
      </w:r>
      <w:r w:rsidRPr="00F30CD3">
        <w:rPr>
          <w:rFonts w:ascii="Arial" w:hAnsi="Arial" w:cs="Arial"/>
          <w:sz w:val="24"/>
          <w:szCs w:val="24"/>
        </w:rPr>
        <w:t>.</w:t>
      </w:r>
    </w:p>
    <w:p w14:paraId="304AF57B" w14:textId="77777777" w:rsidR="00E62681" w:rsidRPr="00F30CD3" w:rsidRDefault="00E62681" w:rsidP="00950406">
      <w:pPr>
        <w:pStyle w:val="ListParagraph"/>
        <w:numPr>
          <w:ilvl w:val="0"/>
          <w:numId w:val="1"/>
        </w:numPr>
        <w:rPr>
          <w:rFonts w:ascii="Arial" w:hAnsi="Arial" w:cs="Arial"/>
          <w:sz w:val="24"/>
          <w:szCs w:val="24"/>
        </w:rPr>
      </w:pPr>
      <w:r w:rsidRPr="00F30CD3">
        <w:rPr>
          <w:rFonts w:ascii="Arial" w:hAnsi="Arial" w:cs="Arial"/>
          <w:sz w:val="24"/>
          <w:szCs w:val="24"/>
        </w:rPr>
        <w:t xml:space="preserve">Pressure on public services - </w:t>
      </w:r>
      <w:r w:rsidRPr="00F30CD3">
        <w:rPr>
          <w:rFonts w:ascii="Arial" w:eastAsia="Times New Roman" w:hAnsi="Arial" w:cs="Arial"/>
          <w:color w:val="393939"/>
          <w:sz w:val="24"/>
          <w:szCs w:val="24"/>
          <w:lang w:eastAsia="en-GB"/>
        </w:rPr>
        <w:t xml:space="preserve">the capacity of local health, education, police and other support services. </w:t>
      </w:r>
    </w:p>
    <w:p w14:paraId="46B83392" w14:textId="77777777" w:rsidR="00E62681" w:rsidRPr="00F30CD3" w:rsidRDefault="00E62681" w:rsidP="00950406">
      <w:pPr>
        <w:pStyle w:val="ListParagraph"/>
        <w:numPr>
          <w:ilvl w:val="0"/>
          <w:numId w:val="1"/>
        </w:numPr>
        <w:rPr>
          <w:rFonts w:ascii="Arial" w:hAnsi="Arial" w:cs="Arial"/>
          <w:sz w:val="24"/>
          <w:szCs w:val="24"/>
        </w:rPr>
      </w:pPr>
      <w:r w:rsidRPr="00F30CD3">
        <w:rPr>
          <w:rFonts w:ascii="Arial" w:hAnsi="Arial" w:cs="Arial"/>
          <w:sz w:val="24"/>
          <w:szCs w:val="24"/>
        </w:rPr>
        <w:t>Permanent loss of the training support facilities at a time when learning and training provision is growing exponentially in Stafford - with the Learning Town ambitions, presence of three universities; international research of the new Health &amp; Innovation Centre; invaluable expanding tertiary educational role of the town – we must not undermine its potential.</w:t>
      </w:r>
    </w:p>
    <w:p w14:paraId="582477D6" w14:textId="061F3A18" w:rsidR="00777FCD" w:rsidRPr="00F30CD3" w:rsidRDefault="00E62681" w:rsidP="00950406">
      <w:pPr>
        <w:pStyle w:val="ListParagraph"/>
        <w:numPr>
          <w:ilvl w:val="0"/>
          <w:numId w:val="1"/>
        </w:numPr>
        <w:rPr>
          <w:rFonts w:ascii="Arial" w:hAnsi="Arial" w:cs="Arial"/>
          <w:sz w:val="24"/>
          <w:szCs w:val="24"/>
        </w:rPr>
      </w:pPr>
      <w:r w:rsidRPr="00F30CD3">
        <w:rPr>
          <w:rFonts w:ascii="Arial" w:hAnsi="Arial" w:cs="Arial"/>
          <w:sz w:val="24"/>
          <w:szCs w:val="24"/>
        </w:rPr>
        <w:t>The permission is applied for until 2029; having changed the use of the site what are the plans thereafter? This aspect would need strict conditions applied.</w:t>
      </w:r>
      <w:bookmarkEnd w:id="0"/>
    </w:p>
    <w:p w14:paraId="7704586C" w14:textId="37D91B8B" w:rsidR="00E4132B" w:rsidRDefault="0087204E" w:rsidP="00E4132B">
      <w:pPr>
        <w:rPr>
          <w:rFonts w:ascii="Arial" w:hAnsi="Arial" w:cs="Arial"/>
          <w:sz w:val="24"/>
          <w:szCs w:val="24"/>
        </w:rPr>
      </w:pPr>
      <w:r w:rsidRPr="00F30CD3">
        <w:rPr>
          <w:rFonts w:ascii="Arial" w:hAnsi="Arial" w:cs="Arial"/>
          <w:sz w:val="24"/>
          <w:szCs w:val="24"/>
        </w:rPr>
        <w:t xml:space="preserve">I thank all those people who have made representations </w:t>
      </w:r>
      <w:r w:rsidR="00C80938" w:rsidRPr="00F30CD3">
        <w:rPr>
          <w:rFonts w:ascii="Arial" w:hAnsi="Arial" w:cs="Arial"/>
          <w:sz w:val="24"/>
          <w:szCs w:val="24"/>
        </w:rPr>
        <w:t xml:space="preserve">to me and </w:t>
      </w:r>
      <w:r w:rsidR="00D15D47" w:rsidRPr="00F30CD3">
        <w:rPr>
          <w:rFonts w:ascii="Arial" w:hAnsi="Arial" w:cs="Arial"/>
          <w:sz w:val="24"/>
          <w:szCs w:val="24"/>
        </w:rPr>
        <w:t>expanded on</w:t>
      </w:r>
      <w:r w:rsidR="00C80938" w:rsidRPr="00F30CD3">
        <w:rPr>
          <w:rFonts w:ascii="Arial" w:hAnsi="Arial" w:cs="Arial"/>
          <w:sz w:val="24"/>
          <w:szCs w:val="24"/>
        </w:rPr>
        <w:t xml:space="preserve"> their arguments. </w:t>
      </w:r>
      <w:r w:rsidR="007B7618" w:rsidRPr="00F30CD3">
        <w:rPr>
          <w:rFonts w:ascii="Arial" w:hAnsi="Arial" w:cs="Arial"/>
          <w:sz w:val="24"/>
          <w:szCs w:val="24"/>
        </w:rPr>
        <w:t xml:space="preserve">I have remained in close contact with Theo Clarke, </w:t>
      </w:r>
      <w:r w:rsidR="00D15D47" w:rsidRPr="00F30CD3">
        <w:rPr>
          <w:rFonts w:ascii="Arial" w:hAnsi="Arial" w:cs="Arial"/>
          <w:sz w:val="24"/>
          <w:szCs w:val="24"/>
        </w:rPr>
        <w:t xml:space="preserve">our </w:t>
      </w:r>
      <w:r w:rsidR="007B7618" w:rsidRPr="00F30CD3">
        <w:rPr>
          <w:rFonts w:ascii="Arial" w:hAnsi="Arial" w:cs="Arial"/>
          <w:sz w:val="24"/>
          <w:szCs w:val="24"/>
        </w:rPr>
        <w:t xml:space="preserve">MP. </w:t>
      </w:r>
      <w:r w:rsidR="00D15D47" w:rsidRPr="00F30CD3">
        <w:rPr>
          <w:rFonts w:ascii="Arial" w:hAnsi="Arial" w:cs="Arial"/>
          <w:sz w:val="24"/>
          <w:szCs w:val="24"/>
        </w:rPr>
        <w:t>In my role</w:t>
      </w:r>
      <w:r w:rsidR="00C929A0" w:rsidRPr="00F30CD3">
        <w:rPr>
          <w:rFonts w:ascii="Arial" w:hAnsi="Arial" w:cs="Arial"/>
          <w:sz w:val="24"/>
          <w:szCs w:val="24"/>
        </w:rPr>
        <w:t xml:space="preserve"> </w:t>
      </w:r>
      <w:r w:rsidR="007B7618" w:rsidRPr="00F30CD3">
        <w:rPr>
          <w:rFonts w:ascii="Arial" w:hAnsi="Arial" w:cs="Arial"/>
          <w:sz w:val="24"/>
          <w:szCs w:val="24"/>
        </w:rPr>
        <w:t xml:space="preserve">this is </w:t>
      </w:r>
      <w:r w:rsidR="00105D60">
        <w:rPr>
          <w:rFonts w:ascii="Arial" w:hAnsi="Arial" w:cs="Arial"/>
          <w:sz w:val="24"/>
          <w:szCs w:val="24"/>
        </w:rPr>
        <w:t>uniquely</w:t>
      </w:r>
      <w:r w:rsidR="007B7618" w:rsidRPr="00F30CD3">
        <w:rPr>
          <w:rFonts w:ascii="Arial" w:hAnsi="Arial" w:cs="Arial"/>
          <w:sz w:val="24"/>
          <w:szCs w:val="24"/>
        </w:rPr>
        <w:t xml:space="preserve"> a planning matter, </w:t>
      </w:r>
      <w:r w:rsidR="00D15D47" w:rsidRPr="00F30CD3">
        <w:rPr>
          <w:rFonts w:ascii="Arial" w:hAnsi="Arial" w:cs="Arial"/>
          <w:sz w:val="24"/>
          <w:szCs w:val="24"/>
        </w:rPr>
        <w:t>Theo</w:t>
      </w:r>
      <w:r w:rsidR="007B7618" w:rsidRPr="00F30CD3">
        <w:rPr>
          <w:rFonts w:ascii="Arial" w:hAnsi="Arial" w:cs="Arial"/>
          <w:sz w:val="24"/>
          <w:szCs w:val="24"/>
        </w:rPr>
        <w:t xml:space="preserve"> has expressed her concerns to the Secretary of State and had the Immigration Minister, Steve Foster, to Stafford to </w:t>
      </w:r>
      <w:r w:rsidR="00C929A0" w:rsidRPr="00F30CD3">
        <w:rPr>
          <w:rFonts w:ascii="Arial" w:hAnsi="Arial" w:cs="Arial"/>
          <w:sz w:val="24"/>
          <w:szCs w:val="24"/>
        </w:rPr>
        <w:t>visit and discuss</w:t>
      </w:r>
      <w:r w:rsidR="007B7618" w:rsidRPr="00F30CD3">
        <w:rPr>
          <w:rFonts w:ascii="Arial" w:hAnsi="Arial" w:cs="Arial"/>
          <w:sz w:val="24"/>
          <w:szCs w:val="24"/>
        </w:rPr>
        <w:t xml:space="preserve"> the </w:t>
      </w:r>
      <w:r w:rsidR="009D2D1B" w:rsidRPr="00F30CD3">
        <w:rPr>
          <w:rFonts w:ascii="Arial" w:hAnsi="Arial" w:cs="Arial"/>
          <w:sz w:val="24"/>
          <w:szCs w:val="24"/>
        </w:rPr>
        <w:t xml:space="preserve">suitability of the </w:t>
      </w:r>
      <w:r w:rsidR="007B7618" w:rsidRPr="00F30CD3">
        <w:rPr>
          <w:rFonts w:ascii="Arial" w:hAnsi="Arial" w:cs="Arial"/>
          <w:sz w:val="24"/>
          <w:szCs w:val="24"/>
        </w:rPr>
        <w:t>site.</w:t>
      </w:r>
    </w:p>
    <w:p w14:paraId="1F028355" w14:textId="77777777" w:rsidR="006D755D" w:rsidRPr="00F30CD3" w:rsidRDefault="006D755D" w:rsidP="00E4132B">
      <w:pPr>
        <w:rPr>
          <w:rFonts w:ascii="Arial" w:hAnsi="Arial" w:cs="Arial"/>
          <w:sz w:val="24"/>
          <w:szCs w:val="24"/>
        </w:rPr>
      </w:pPr>
    </w:p>
    <w:p w14:paraId="3E3AC55A" w14:textId="3C6C9FA8" w:rsidR="001B056C" w:rsidRPr="00F30CD3" w:rsidRDefault="00742B76" w:rsidP="0006630E">
      <w:pPr>
        <w:shd w:val="clear" w:color="auto" w:fill="FFFFFF"/>
        <w:spacing w:before="100" w:beforeAutospacing="1" w:after="300"/>
        <w:rPr>
          <w:rFonts w:ascii="Arial" w:hAnsi="Arial" w:cs="Arial"/>
          <w:color w:val="0B0C0C"/>
          <w:sz w:val="24"/>
          <w:szCs w:val="24"/>
        </w:rPr>
      </w:pPr>
      <w:r w:rsidRPr="00F30CD3">
        <w:rPr>
          <w:rFonts w:ascii="Arial" w:hAnsi="Arial" w:cs="Arial"/>
          <w:b/>
          <w:bCs/>
          <w:sz w:val="24"/>
          <w:szCs w:val="24"/>
        </w:rPr>
        <w:lastRenderedPageBreak/>
        <w:t>L</w:t>
      </w:r>
      <w:r w:rsidR="00B55D0B" w:rsidRPr="00F30CD3">
        <w:rPr>
          <w:rFonts w:ascii="Arial" w:hAnsi="Arial" w:cs="Arial"/>
          <w:b/>
          <w:bCs/>
          <w:sz w:val="24"/>
          <w:szCs w:val="24"/>
        </w:rPr>
        <w:t xml:space="preserve">ocal </w:t>
      </w:r>
      <w:r w:rsidRPr="00F30CD3">
        <w:rPr>
          <w:rFonts w:ascii="Arial" w:hAnsi="Arial" w:cs="Arial"/>
          <w:b/>
          <w:bCs/>
          <w:sz w:val="24"/>
          <w:szCs w:val="24"/>
        </w:rPr>
        <w:t>P</w:t>
      </w:r>
      <w:r w:rsidR="00B55D0B" w:rsidRPr="00F30CD3">
        <w:rPr>
          <w:rFonts w:ascii="Arial" w:hAnsi="Arial" w:cs="Arial"/>
          <w:b/>
          <w:bCs/>
          <w:sz w:val="24"/>
          <w:szCs w:val="24"/>
        </w:rPr>
        <w:t>lan next stage</w:t>
      </w:r>
      <w:r w:rsidR="00955475" w:rsidRPr="00F30CD3">
        <w:rPr>
          <w:rFonts w:ascii="Arial" w:hAnsi="Arial" w:cs="Arial"/>
          <w:b/>
          <w:bCs/>
          <w:sz w:val="24"/>
          <w:szCs w:val="24"/>
        </w:rPr>
        <w:t xml:space="preserve"> -</w:t>
      </w:r>
      <w:r w:rsidRPr="00F30CD3">
        <w:rPr>
          <w:rFonts w:ascii="Arial" w:hAnsi="Arial" w:cs="Arial"/>
          <w:b/>
          <w:bCs/>
          <w:sz w:val="24"/>
          <w:szCs w:val="24"/>
        </w:rPr>
        <w:t xml:space="preserve"> Preferred option</w:t>
      </w:r>
      <w:r w:rsidR="00955475" w:rsidRPr="00F30CD3">
        <w:rPr>
          <w:rFonts w:ascii="Arial" w:hAnsi="Arial" w:cs="Arial"/>
          <w:b/>
          <w:bCs/>
          <w:sz w:val="24"/>
          <w:szCs w:val="24"/>
        </w:rPr>
        <w:t>s</w:t>
      </w:r>
      <w:r w:rsidR="004F320D" w:rsidRPr="00F30CD3">
        <w:rPr>
          <w:rFonts w:ascii="Arial" w:hAnsi="Arial" w:cs="Arial"/>
          <w:b/>
          <w:bCs/>
          <w:sz w:val="24"/>
          <w:szCs w:val="24"/>
        </w:rPr>
        <w:t xml:space="preserve">:  </w:t>
      </w:r>
      <w:r w:rsidR="00AD405A" w:rsidRPr="00F30CD3">
        <w:rPr>
          <w:rFonts w:ascii="Arial" w:hAnsi="Arial" w:cs="Arial"/>
          <w:sz w:val="24"/>
          <w:szCs w:val="24"/>
        </w:rPr>
        <w:t xml:space="preserve">this </w:t>
      </w:r>
      <w:r w:rsidR="00FA6F3B">
        <w:rPr>
          <w:rFonts w:ascii="Arial" w:hAnsi="Arial" w:cs="Arial"/>
          <w:sz w:val="24"/>
          <w:szCs w:val="24"/>
        </w:rPr>
        <w:t xml:space="preserve">important </w:t>
      </w:r>
      <w:r w:rsidR="0014677B" w:rsidRPr="00F30CD3">
        <w:rPr>
          <w:rFonts w:ascii="Arial" w:hAnsi="Arial" w:cs="Arial"/>
          <w:sz w:val="24"/>
          <w:szCs w:val="24"/>
        </w:rPr>
        <w:t>next stage in the new Local Plan process will go</w:t>
      </w:r>
      <w:r w:rsidR="00AD405A" w:rsidRPr="00F30CD3">
        <w:rPr>
          <w:rFonts w:ascii="Arial" w:hAnsi="Arial" w:cs="Arial"/>
          <w:sz w:val="24"/>
          <w:szCs w:val="24"/>
        </w:rPr>
        <w:t xml:space="preserve"> through the </w:t>
      </w:r>
      <w:r w:rsidR="0092690D" w:rsidRPr="00F30CD3">
        <w:rPr>
          <w:rFonts w:ascii="Arial" w:hAnsi="Arial" w:cs="Arial"/>
          <w:sz w:val="24"/>
          <w:szCs w:val="24"/>
        </w:rPr>
        <w:t>council an</w:t>
      </w:r>
      <w:r w:rsidR="00F82085" w:rsidRPr="00F30CD3">
        <w:rPr>
          <w:rFonts w:ascii="Arial" w:hAnsi="Arial" w:cs="Arial"/>
          <w:sz w:val="24"/>
          <w:szCs w:val="24"/>
        </w:rPr>
        <w:t>d committees, then from</w:t>
      </w:r>
      <w:r w:rsidR="00AD405A" w:rsidRPr="00F30CD3">
        <w:rPr>
          <w:rFonts w:ascii="Arial" w:hAnsi="Arial" w:cs="Arial"/>
          <w:b/>
          <w:bCs/>
          <w:sz w:val="24"/>
          <w:szCs w:val="24"/>
        </w:rPr>
        <w:t xml:space="preserve"> </w:t>
      </w:r>
      <w:r w:rsidRPr="00F30CD3">
        <w:rPr>
          <w:rFonts w:ascii="Arial" w:hAnsi="Arial" w:cs="Arial"/>
          <w:color w:val="0B0C0C"/>
          <w:sz w:val="24"/>
          <w:szCs w:val="24"/>
        </w:rPr>
        <w:t>Oct</w:t>
      </w:r>
      <w:r w:rsidR="00F82085" w:rsidRPr="00F30CD3">
        <w:rPr>
          <w:rFonts w:ascii="Arial" w:hAnsi="Arial" w:cs="Arial"/>
          <w:color w:val="0B0C0C"/>
          <w:sz w:val="24"/>
          <w:szCs w:val="24"/>
        </w:rPr>
        <w:t>ober</w:t>
      </w:r>
      <w:r w:rsidRPr="00F30CD3">
        <w:rPr>
          <w:rFonts w:ascii="Arial" w:hAnsi="Arial" w:cs="Arial"/>
          <w:color w:val="0B0C0C"/>
          <w:sz w:val="24"/>
          <w:szCs w:val="24"/>
        </w:rPr>
        <w:t xml:space="preserve"> to December</w:t>
      </w:r>
      <w:r w:rsidR="006D09D5">
        <w:rPr>
          <w:rFonts w:ascii="Arial" w:hAnsi="Arial" w:cs="Arial"/>
          <w:color w:val="0B0C0C"/>
          <w:sz w:val="24"/>
          <w:szCs w:val="24"/>
        </w:rPr>
        <w:t xml:space="preserve"> will go</w:t>
      </w:r>
      <w:r w:rsidRPr="00F30CD3">
        <w:rPr>
          <w:rFonts w:ascii="Arial" w:hAnsi="Arial" w:cs="Arial"/>
          <w:color w:val="0B0C0C"/>
          <w:sz w:val="24"/>
          <w:szCs w:val="24"/>
        </w:rPr>
        <w:t xml:space="preserve"> </w:t>
      </w:r>
      <w:r w:rsidR="0014677B" w:rsidRPr="00F30CD3">
        <w:rPr>
          <w:rFonts w:ascii="Arial" w:hAnsi="Arial" w:cs="Arial"/>
          <w:color w:val="0B0C0C"/>
          <w:sz w:val="24"/>
          <w:szCs w:val="24"/>
        </w:rPr>
        <w:t xml:space="preserve">out </w:t>
      </w:r>
      <w:r w:rsidR="00F82085" w:rsidRPr="00F30CD3">
        <w:rPr>
          <w:rFonts w:ascii="Arial" w:hAnsi="Arial" w:cs="Arial"/>
          <w:color w:val="0B0C0C"/>
          <w:sz w:val="24"/>
          <w:szCs w:val="24"/>
        </w:rPr>
        <w:t xml:space="preserve">for public </w:t>
      </w:r>
      <w:r w:rsidRPr="00F30CD3">
        <w:rPr>
          <w:rFonts w:ascii="Arial" w:hAnsi="Arial" w:cs="Arial"/>
          <w:color w:val="0B0C0C"/>
          <w:sz w:val="24"/>
          <w:szCs w:val="24"/>
        </w:rPr>
        <w:t>consultation</w:t>
      </w:r>
      <w:r w:rsidR="00153C6C" w:rsidRPr="00F30CD3">
        <w:rPr>
          <w:rFonts w:ascii="Arial" w:hAnsi="Arial" w:cs="Arial"/>
          <w:color w:val="0B0C0C"/>
          <w:sz w:val="24"/>
          <w:szCs w:val="24"/>
        </w:rPr>
        <w:t xml:space="preserve">.  </w:t>
      </w:r>
      <w:r w:rsidR="006D09D5">
        <w:rPr>
          <w:rFonts w:ascii="Arial" w:hAnsi="Arial" w:cs="Arial"/>
          <w:color w:val="0B0C0C"/>
          <w:sz w:val="24"/>
          <w:szCs w:val="24"/>
        </w:rPr>
        <w:t>A few points</w:t>
      </w:r>
      <w:r w:rsidR="00153C6C" w:rsidRPr="00F30CD3">
        <w:rPr>
          <w:rFonts w:ascii="Arial" w:hAnsi="Arial" w:cs="Arial"/>
          <w:color w:val="0B0C0C"/>
          <w:sz w:val="24"/>
          <w:szCs w:val="24"/>
        </w:rPr>
        <w:t xml:space="preserve"> in the meantime:</w:t>
      </w:r>
    </w:p>
    <w:p w14:paraId="67E8591B" w14:textId="03C2C54E" w:rsidR="00BC1581" w:rsidRPr="00DC615B" w:rsidRDefault="00BC1581" w:rsidP="00DC615B">
      <w:pPr>
        <w:pStyle w:val="ListParagraph"/>
        <w:numPr>
          <w:ilvl w:val="0"/>
          <w:numId w:val="6"/>
        </w:numPr>
        <w:shd w:val="clear" w:color="auto" w:fill="FFFFFF"/>
        <w:spacing w:before="100" w:beforeAutospacing="1" w:after="300"/>
        <w:rPr>
          <w:rFonts w:ascii="Arial" w:hAnsi="Arial" w:cs="Arial"/>
          <w:color w:val="0B0C0C"/>
          <w:sz w:val="24"/>
          <w:szCs w:val="24"/>
        </w:rPr>
      </w:pPr>
      <w:r w:rsidRPr="00DC615B">
        <w:rPr>
          <w:rFonts w:ascii="Arial" w:hAnsi="Arial" w:cs="Arial"/>
          <w:color w:val="0B0C0C"/>
          <w:sz w:val="24"/>
          <w:szCs w:val="24"/>
        </w:rPr>
        <w:t xml:space="preserve">We have objected to the South Staffs DC LP proposals to build </w:t>
      </w:r>
      <w:r w:rsidR="00891CEF" w:rsidRPr="00DC615B">
        <w:rPr>
          <w:rFonts w:ascii="Arial" w:hAnsi="Arial" w:cs="Arial"/>
          <w:color w:val="0B0C0C"/>
          <w:sz w:val="24"/>
          <w:szCs w:val="24"/>
        </w:rPr>
        <w:t>1192 dwellings</w:t>
      </w:r>
      <w:r w:rsidR="005740B0" w:rsidRPr="00DC615B">
        <w:rPr>
          <w:rFonts w:ascii="Arial" w:hAnsi="Arial" w:cs="Arial"/>
          <w:color w:val="0B0C0C"/>
          <w:sz w:val="24"/>
          <w:szCs w:val="24"/>
        </w:rPr>
        <w:t xml:space="preserve"> north of Penkridge,</w:t>
      </w:r>
      <w:r w:rsidRPr="00DC615B">
        <w:rPr>
          <w:rFonts w:ascii="Arial" w:hAnsi="Arial" w:cs="Arial"/>
          <w:color w:val="0B0C0C"/>
          <w:sz w:val="24"/>
          <w:szCs w:val="24"/>
        </w:rPr>
        <w:t xml:space="preserve"> on the Stafford </w:t>
      </w:r>
      <w:r w:rsidR="005740B0" w:rsidRPr="00DC615B">
        <w:rPr>
          <w:rFonts w:ascii="Arial" w:hAnsi="Arial" w:cs="Arial"/>
          <w:color w:val="0B0C0C"/>
          <w:sz w:val="24"/>
          <w:szCs w:val="24"/>
        </w:rPr>
        <w:t>f</w:t>
      </w:r>
      <w:r w:rsidRPr="00DC615B">
        <w:rPr>
          <w:rFonts w:ascii="Arial" w:hAnsi="Arial" w:cs="Arial"/>
          <w:color w:val="0B0C0C"/>
          <w:sz w:val="24"/>
          <w:szCs w:val="24"/>
        </w:rPr>
        <w:t xml:space="preserve">ringe, around </w:t>
      </w:r>
      <w:proofErr w:type="spellStart"/>
      <w:r w:rsidRPr="00DC615B">
        <w:rPr>
          <w:rFonts w:ascii="Arial" w:hAnsi="Arial" w:cs="Arial"/>
          <w:color w:val="0B0C0C"/>
          <w:sz w:val="24"/>
          <w:szCs w:val="24"/>
        </w:rPr>
        <w:t>Bednall</w:t>
      </w:r>
      <w:proofErr w:type="spellEnd"/>
      <w:r w:rsidR="001B1124" w:rsidRPr="00DC615B">
        <w:rPr>
          <w:rFonts w:ascii="Arial" w:hAnsi="Arial" w:cs="Arial"/>
          <w:color w:val="0B0C0C"/>
          <w:sz w:val="24"/>
          <w:szCs w:val="24"/>
        </w:rPr>
        <w:t>, near Wildwood.</w:t>
      </w:r>
    </w:p>
    <w:p w14:paraId="6001D8D4" w14:textId="77777777" w:rsidR="00BC1CDE" w:rsidRPr="00BC1CDE" w:rsidRDefault="00A00F69" w:rsidP="00DC615B">
      <w:pPr>
        <w:pStyle w:val="ListParagraph"/>
        <w:numPr>
          <w:ilvl w:val="0"/>
          <w:numId w:val="6"/>
        </w:numPr>
        <w:rPr>
          <w:rFonts w:ascii="Arial" w:hAnsi="Arial" w:cs="Arial"/>
          <w:sz w:val="24"/>
          <w:szCs w:val="24"/>
        </w:rPr>
      </w:pPr>
      <w:r w:rsidRPr="00DC615B">
        <w:rPr>
          <w:rFonts w:ascii="Arial" w:hAnsi="Arial" w:cs="Arial"/>
          <w:sz w:val="24"/>
          <w:szCs w:val="24"/>
        </w:rPr>
        <w:t>Here is</w:t>
      </w:r>
      <w:r w:rsidR="00036229" w:rsidRPr="00DC615B">
        <w:rPr>
          <w:rFonts w:ascii="Arial" w:hAnsi="Arial" w:cs="Arial"/>
          <w:sz w:val="24"/>
          <w:szCs w:val="24"/>
        </w:rPr>
        <w:t xml:space="preserve"> a link to the latest Housing Monitor </w:t>
      </w:r>
      <w:hyperlink r:id="rId11" w:history="1">
        <w:r w:rsidR="00036229" w:rsidRPr="00DC615B">
          <w:rPr>
            <w:rStyle w:val="Hyperlink"/>
            <w:rFonts w:ascii="Arial" w:hAnsi="Arial" w:cs="Arial"/>
            <w:sz w:val="24"/>
            <w:szCs w:val="24"/>
          </w:rPr>
          <w:t>Land for New Homes 2021</w:t>
        </w:r>
      </w:hyperlink>
      <w:r w:rsidR="00036229" w:rsidRPr="00DC615B">
        <w:rPr>
          <w:rFonts w:ascii="Arial" w:hAnsi="Arial" w:cs="Arial"/>
          <w:sz w:val="24"/>
          <w:szCs w:val="24"/>
        </w:rPr>
        <w:t xml:space="preserve"> which includes Appendix 1 setting out housing sites on greenfield and brownfield land, together with information about the percentage of delivery on such lands in recent years (pages 11-12 and 16). Information on employment land sites is also available through the latest 2020/21 </w:t>
      </w:r>
      <w:hyperlink r:id="rId12" w:history="1">
        <w:r w:rsidR="00036229" w:rsidRPr="00DC615B">
          <w:rPr>
            <w:rStyle w:val="Hyperlink"/>
            <w:rFonts w:ascii="Arial" w:hAnsi="Arial" w:cs="Arial"/>
            <w:sz w:val="24"/>
            <w:szCs w:val="24"/>
          </w:rPr>
          <w:t>Authority Monitoring Report</w:t>
        </w:r>
      </w:hyperlink>
      <w:r w:rsidR="00036229" w:rsidRPr="00DC615B">
        <w:rPr>
          <w:rFonts w:ascii="Arial" w:hAnsi="Arial" w:cs="Arial"/>
          <w:sz w:val="24"/>
          <w:szCs w:val="24"/>
        </w:rPr>
        <w:t xml:space="preserve"> (pages 16-18).</w:t>
      </w:r>
      <w:r w:rsidR="00D860C2" w:rsidRPr="00DC615B">
        <w:rPr>
          <w:rFonts w:ascii="Arial" w:hAnsi="Arial" w:cs="Arial"/>
          <w:sz w:val="24"/>
          <w:szCs w:val="24"/>
        </w:rPr>
        <w:t xml:space="preserve">  </w:t>
      </w:r>
      <w:r w:rsidR="00036229" w:rsidRPr="00DC615B">
        <w:rPr>
          <w:rFonts w:ascii="Arial" w:hAnsi="Arial" w:cs="Arial"/>
          <w:sz w:val="24"/>
          <w:szCs w:val="24"/>
        </w:rPr>
        <w:t xml:space="preserve">The </w:t>
      </w:r>
      <w:r w:rsidR="000F4318" w:rsidRPr="00DC615B">
        <w:rPr>
          <w:rFonts w:ascii="Arial" w:hAnsi="Arial" w:cs="Arial"/>
          <w:sz w:val="24"/>
          <w:szCs w:val="24"/>
        </w:rPr>
        <w:t xml:space="preserve">council </w:t>
      </w:r>
      <w:r w:rsidR="00036229" w:rsidRPr="00DC615B">
        <w:rPr>
          <w:rFonts w:ascii="Arial" w:hAnsi="Arial" w:cs="Arial"/>
          <w:sz w:val="24"/>
          <w:szCs w:val="24"/>
        </w:rPr>
        <w:t>also keeps a Register of Brownfield Land:</w:t>
      </w:r>
      <w:r w:rsidR="000F4318" w:rsidRPr="00DC615B">
        <w:rPr>
          <w:rFonts w:ascii="Arial" w:hAnsi="Arial" w:cs="Arial"/>
          <w:sz w:val="24"/>
          <w:szCs w:val="24"/>
        </w:rPr>
        <w:t xml:space="preserve"> </w:t>
      </w:r>
      <w:hyperlink r:id="rId13" w:history="1">
        <w:r w:rsidR="00036229" w:rsidRPr="00DC615B">
          <w:rPr>
            <w:rStyle w:val="Hyperlink"/>
            <w:rFonts w:ascii="Arial" w:hAnsi="Arial" w:cs="Arial"/>
            <w:sz w:val="24"/>
            <w:szCs w:val="24"/>
          </w:rPr>
          <w:t>Brownfield Land Register | Stafford Borough Council (staffordbc.gov.uk)</w:t>
        </w:r>
      </w:hyperlink>
      <w:r w:rsidR="00F45328" w:rsidRPr="00DC615B">
        <w:rPr>
          <w:rStyle w:val="Hyperlink"/>
          <w:rFonts w:ascii="Arial" w:hAnsi="Arial" w:cs="Arial"/>
          <w:sz w:val="24"/>
          <w:szCs w:val="24"/>
        </w:rPr>
        <w:t>.</w:t>
      </w:r>
      <w:r w:rsidR="00F45328" w:rsidRPr="00BC1CDE">
        <w:rPr>
          <w:rStyle w:val="Hyperlink"/>
          <w:rFonts w:ascii="Arial" w:hAnsi="Arial" w:cs="Arial"/>
          <w:sz w:val="24"/>
          <w:szCs w:val="24"/>
          <w:u w:val="none"/>
        </w:rPr>
        <w:t xml:space="preserve"> </w:t>
      </w:r>
      <w:r w:rsidR="00F45328" w:rsidRPr="00BC1CDE">
        <w:t xml:space="preserve"> </w:t>
      </w:r>
    </w:p>
    <w:p w14:paraId="2A3408B5" w14:textId="30F5C7E1" w:rsidR="00036229" w:rsidRPr="00DC615B" w:rsidRDefault="00F45328" w:rsidP="00DC615B">
      <w:pPr>
        <w:pStyle w:val="ListParagraph"/>
        <w:numPr>
          <w:ilvl w:val="0"/>
          <w:numId w:val="6"/>
        </w:numPr>
        <w:rPr>
          <w:rFonts w:ascii="Arial" w:hAnsi="Arial" w:cs="Arial"/>
          <w:sz w:val="24"/>
          <w:szCs w:val="24"/>
        </w:rPr>
      </w:pPr>
      <w:r w:rsidRPr="00DC615B">
        <w:rPr>
          <w:rFonts w:ascii="Arial" w:hAnsi="Arial" w:cs="Arial"/>
          <w:sz w:val="24"/>
          <w:szCs w:val="24"/>
        </w:rPr>
        <w:t>We have no plans to build in the Green Belt.</w:t>
      </w:r>
    </w:p>
    <w:p w14:paraId="6C7854DB" w14:textId="395F8656" w:rsidR="00036229" w:rsidRPr="00DC615B" w:rsidRDefault="00036229" w:rsidP="00DC615B">
      <w:pPr>
        <w:pStyle w:val="ListParagraph"/>
        <w:numPr>
          <w:ilvl w:val="0"/>
          <w:numId w:val="6"/>
        </w:numPr>
        <w:rPr>
          <w:rFonts w:ascii="Arial" w:hAnsi="Arial" w:cs="Arial"/>
          <w:sz w:val="24"/>
          <w:szCs w:val="24"/>
        </w:rPr>
      </w:pPr>
      <w:r w:rsidRPr="00DC615B">
        <w:rPr>
          <w:rFonts w:ascii="Arial" w:hAnsi="Arial" w:cs="Arial"/>
          <w:sz w:val="24"/>
          <w:szCs w:val="24"/>
        </w:rPr>
        <w:t xml:space="preserve">In terms of affordable housing there is a target in the adopted Plan for Stafford Borough 2011-2031 of 210 affordable homes per year. </w:t>
      </w:r>
      <w:r w:rsidR="00F45328" w:rsidRPr="00DC615B">
        <w:rPr>
          <w:rFonts w:ascii="Arial" w:hAnsi="Arial" w:cs="Arial"/>
          <w:sz w:val="24"/>
          <w:szCs w:val="24"/>
        </w:rPr>
        <w:t>See</w:t>
      </w:r>
      <w:r w:rsidRPr="00DC615B">
        <w:rPr>
          <w:rFonts w:ascii="Arial" w:hAnsi="Arial" w:cs="Arial"/>
          <w:sz w:val="24"/>
          <w:szCs w:val="24"/>
        </w:rPr>
        <w:t xml:space="preserve"> </w:t>
      </w:r>
      <w:r w:rsidR="00F45328" w:rsidRPr="00DC615B">
        <w:rPr>
          <w:rFonts w:ascii="Arial" w:hAnsi="Arial" w:cs="Arial"/>
          <w:sz w:val="24"/>
          <w:szCs w:val="24"/>
        </w:rPr>
        <w:t>the</w:t>
      </w:r>
      <w:r w:rsidRPr="00DC615B">
        <w:rPr>
          <w:rFonts w:ascii="Arial" w:hAnsi="Arial" w:cs="Arial"/>
          <w:sz w:val="24"/>
          <w:szCs w:val="24"/>
        </w:rPr>
        <w:t xml:space="preserve"> link to the latest 2020/21 </w:t>
      </w:r>
      <w:hyperlink r:id="rId14" w:history="1">
        <w:r w:rsidRPr="00DC615B">
          <w:rPr>
            <w:rStyle w:val="Hyperlink"/>
            <w:rFonts w:ascii="Arial" w:hAnsi="Arial" w:cs="Arial"/>
            <w:sz w:val="24"/>
            <w:szCs w:val="24"/>
          </w:rPr>
          <w:t>Authority Monitoring Report</w:t>
        </w:r>
      </w:hyperlink>
      <w:r w:rsidRPr="00DC615B">
        <w:rPr>
          <w:rFonts w:ascii="Arial" w:hAnsi="Arial" w:cs="Arial"/>
          <w:sz w:val="24"/>
          <w:szCs w:val="24"/>
        </w:rPr>
        <w:t xml:space="preserve"> (pages 14-15) which sets out the delivery rates up to 31 March 2021.</w:t>
      </w:r>
    </w:p>
    <w:p w14:paraId="40077C0D" w14:textId="6026C656" w:rsidR="00A27109" w:rsidRDefault="00F45328" w:rsidP="00036229">
      <w:pPr>
        <w:rPr>
          <w:rFonts w:ascii="Arial" w:hAnsi="Arial" w:cs="Arial"/>
          <w:sz w:val="24"/>
          <w:szCs w:val="24"/>
        </w:rPr>
      </w:pPr>
      <w:r w:rsidRPr="00F30CD3">
        <w:rPr>
          <w:rFonts w:ascii="Arial" w:hAnsi="Arial" w:cs="Arial"/>
          <w:sz w:val="24"/>
          <w:szCs w:val="24"/>
        </w:rPr>
        <w:t>I will keep in touch with PCs when the preferred options are published.  There</w:t>
      </w:r>
      <w:r w:rsidR="00E21F09" w:rsidRPr="00F30CD3">
        <w:rPr>
          <w:rFonts w:ascii="Arial" w:hAnsi="Arial" w:cs="Arial"/>
          <w:sz w:val="24"/>
          <w:szCs w:val="24"/>
        </w:rPr>
        <w:t xml:space="preserve"> will be </w:t>
      </w:r>
      <w:r w:rsidR="00DC615B" w:rsidRPr="00F30CD3">
        <w:rPr>
          <w:rFonts w:ascii="Arial" w:hAnsi="Arial" w:cs="Arial"/>
          <w:sz w:val="24"/>
          <w:szCs w:val="24"/>
        </w:rPr>
        <w:t>implications for</w:t>
      </w:r>
      <w:r w:rsidR="00E21F09" w:rsidRPr="00F30CD3">
        <w:rPr>
          <w:rFonts w:ascii="Arial" w:hAnsi="Arial" w:cs="Arial"/>
          <w:sz w:val="24"/>
          <w:szCs w:val="24"/>
        </w:rPr>
        <w:t xml:space="preserve"> the villages, either those wanting development or trying to </w:t>
      </w:r>
      <w:r w:rsidR="00D06470" w:rsidRPr="00F30CD3">
        <w:rPr>
          <w:rFonts w:ascii="Arial" w:hAnsi="Arial" w:cs="Arial"/>
          <w:sz w:val="24"/>
          <w:szCs w:val="24"/>
        </w:rPr>
        <w:t>curtail it.</w:t>
      </w:r>
    </w:p>
    <w:p w14:paraId="4A93CBE6" w14:textId="77777777" w:rsidR="00FA6F3B" w:rsidRPr="00F30CD3" w:rsidRDefault="00FA6F3B" w:rsidP="00036229">
      <w:pPr>
        <w:rPr>
          <w:rFonts w:ascii="Arial" w:hAnsi="Arial" w:cs="Arial"/>
          <w:sz w:val="24"/>
          <w:szCs w:val="24"/>
        </w:rPr>
      </w:pPr>
    </w:p>
    <w:p w14:paraId="393B48AF" w14:textId="37FA7000" w:rsidR="00515324" w:rsidRPr="00F30CD3" w:rsidRDefault="00D06470" w:rsidP="00036229">
      <w:pPr>
        <w:rPr>
          <w:rFonts w:ascii="Arial" w:hAnsi="Arial" w:cs="Arial"/>
          <w:b/>
          <w:bCs/>
          <w:sz w:val="24"/>
          <w:szCs w:val="24"/>
        </w:rPr>
      </w:pPr>
      <w:r w:rsidRPr="00F30CD3">
        <w:rPr>
          <w:rFonts w:ascii="Arial" w:hAnsi="Arial" w:cs="Arial"/>
          <w:b/>
          <w:bCs/>
          <w:sz w:val="24"/>
          <w:szCs w:val="24"/>
        </w:rPr>
        <w:t>A message f</w:t>
      </w:r>
      <w:r w:rsidR="00211042" w:rsidRPr="00F30CD3">
        <w:rPr>
          <w:rFonts w:ascii="Arial" w:hAnsi="Arial" w:cs="Arial"/>
          <w:b/>
          <w:bCs/>
          <w:sz w:val="24"/>
          <w:szCs w:val="24"/>
        </w:rPr>
        <w:t>rom the Community Foundation:</w:t>
      </w:r>
      <w:r w:rsidR="00152BC3">
        <w:rPr>
          <w:rFonts w:ascii="Arial" w:hAnsi="Arial" w:cs="Arial"/>
          <w:b/>
          <w:bCs/>
          <w:sz w:val="24"/>
          <w:szCs w:val="24"/>
        </w:rPr>
        <w:t xml:space="preserve"> Grants of up to “20k are available for </w:t>
      </w:r>
      <w:proofErr w:type="spellStart"/>
      <w:r w:rsidR="001D3819">
        <w:rPr>
          <w:rFonts w:ascii="Arial" w:hAnsi="Arial" w:cs="Arial"/>
          <w:b/>
          <w:bCs/>
          <w:sz w:val="24"/>
          <w:szCs w:val="24"/>
        </w:rPr>
        <w:t>organisations</w:t>
      </w:r>
      <w:proofErr w:type="spellEnd"/>
      <w:r w:rsidR="001D3819">
        <w:rPr>
          <w:rFonts w:ascii="Arial" w:hAnsi="Arial" w:cs="Arial"/>
          <w:b/>
          <w:bCs/>
          <w:sz w:val="24"/>
          <w:szCs w:val="24"/>
        </w:rPr>
        <w:t xml:space="preserve"> across Staffordshire supporting Mental Health</w:t>
      </w:r>
      <w:r w:rsidR="00F70E97">
        <w:rPr>
          <w:rFonts w:ascii="Arial" w:hAnsi="Arial" w:cs="Arial"/>
          <w:b/>
          <w:bCs/>
          <w:sz w:val="24"/>
          <w:szCs w:val="24"/>
        </w:rPr>
        <w:t>.</w:t>
      </w:r>
      <w:r w:rsidR="00F70E97" w:rsidRPr="00F70E97">
        <w:rPr>
          <w:rFonts w:ascii="Arial" w:hAnsi="Arial" w:cs="Arial"/>
          <w:sz w:val="24"/>
          <w:szCs w:val="24"/>
        </w:rPr>
        <w:t xml:space="preserve"> </w:t>
      </w:r>
      <w:r w:rsidR="00F70E97" w:rsidRPr="00F30CD3">
        <w:rPr>
          <w:rFonts w:ascii="Arial" w:hAnsi="Arial" w:cs="Arial"/>
          <w:sz w:val="24"/>
          <w:szCs w:val="24"/>
        </w:rPr>
        <w:t xml:space="preserve">Over </w:t>
      </w:r>
      <w:r w:rsidR="00F70E97" w:rsidRPr="00F30CD3">
        <w:rPr>
          <w:rFonts w:ascii="Arial" w:hAnsi="Arial" w:cs="Arial"/>
          <w:b/>
          <w:bCs/>
          <w:color w:val="8D0780"/>
          <w:sz w:val="24"/>
          <w:szCs w:val="24"/>
        </w:rPr>
        <w:t>£900,000</w:t>
      </w:r>
      <w:r w:rsidR="00F70E97" w:rsidRPr="00F30CD3">
        <w:rPr>
          <w:rFonts w:ascii="Arial" w:hAnsi="Arial" w:cs="Arial"/>
          <w:sz w:val="24"/>
          <w:szCs w:val="24"/>
        </w:rPr>
        <w:t xml:space="preserve"> has been made available to support </w:t>
      </w:r>
      <w:proofErr w:type="spellStart"/>
      <w:r w:rsidR="00F70E97" w:rsidRPr="00F30CD3">
        <w:rPr>
          <w:rFonts w:ascii="Arial" w:hAnsi="Arial" w:cs="Arial"/>
          <w:sz w:val="24"/>
          <w:szCs w:val="24"/>
        </w:rPr>
        <w:t>organisations</w:t>
      </w:r>
      <w:proofErr w:type="spellEnd"/>
      <w:r w:rsidR="00F70E97" w:rsidRPr="00F30CD3">
        <w:rPr>
          <w:rFonts w:ascii="Arial" w:hAnsi="Arial" w:cs="Arial"/>
          <w:sz w:val="24"/>
          <w:szCs w:val="24"/>
        </w:rPr>
        <w:t xml:space="preserve"> across the county of Staffordshire who are working to support adults suffering from issues related to mental health.  The scheme is open, with a deadline for applications set for 12th August 2022. You could be eligible to apply for a grant between </w:t>
      </w:r>
      <w:r w:rsidR="00F70E97" w:rsidRPr="00F30CD3">
        <w:rPr>
          <w:rFonts w:ascii="Arial" w:hAnsi="Arial" w:cs="Arial"/>
          <w:b/>
          <w:bCs/>
          <w:color w:val="8D0780"/>
          <w:sz w:val="24"/>
          <w:szCs w:val="24"/>
        </w:rPr>
        <w:t>£1,000</w:t>
      </w:r>
      <w:r w:rsidR="00F70E97" w:rsidRPr="00F30CD3">
        <w:rPr>
          <w:rFonts w:ascii="Arial" w:hAnsi="Arial" w:cs="Arial"/>
          <w:sz w:val="24"/>
          <w:szCs w:val="24"/>
        </w:rPr>
        <w:t xml:space="preserve"> and </w:t>
      </w:r>
      <w:r w:rsidR="00F70E97" w:rsidRPr="00F30CD3">
        <w:rPr>
          <w:rFonts w:ascii="Arial" w:hAnsi="Arial" w:cs="Arial"/>
          <w:b/>
          <w:bCs/>
          <w:color w:val="8D0780"/>
          <w:sz w:val="24"/>
          <w:szCs w:val="24"/>
        </w:rPr>
        <w:t>£20,000</w:t>
      </w:r>
      <w:r w:rsidR="00F70E97" w:rsidRPr="00F30CD3">
        <w:rPr>
          <w:rFonts w:ascii="Arial" w:hAnsi="Arial" w:cs="Arial"/>
          <w:sz w:val="24"/>
          <w:szCs w:val="24"/>
        </w:rPr>
        <w:t xml:space="preserve"> via their website.</w:t>
      </w:r>
    </w:p>
    <w:p w14:paraId="378305B2" w14:textId="77777777" w:rsidR="00515324" w:rsidRPr="00F30CD3" w:rsidRDefault="00515324" w:rsidP="00515324">
      <w:pPr>
        <w:rPr>
          <w:rFonts w:ascii="Arial" w:eastAsia="Times New Roman" w:hAnsi="Arial" w:cs="Arial"/>
          <w:vanish/>
          <w:sz w:val="24"/>
          <w:szCs w:val="24"/>
        </w:rPr>
      </w:pPr>
    </w:p>
    <w:tbl>
      <w:tblPr>
        <w:tblpPr w:leftFromText="180" w:rightFromText="180" w:vertAnchor="text" w:horzAnchor="margin" w:tblpY="410"/>
        <w:tblW w:w="5000" w:type="pct"/>
        <w:tblCellSpacing w:w="0" w:type="dxa"/>
        <w:shd w:val="clear" w:color="auto" w:fill="FCB503"/>
        <w:tblCellMar>
          <w:left w:w="0" w:type="dxa"/>
          <w:right w:w="0" w:type="dxa"/>
        </w:tblCellMar>
        <w:tblLook w:val="04A0" w:firstRow="1" w:lastRow="0" w:firstColumn="1" w:lastColumn="0" w:noHBand="0" w:noVBand="1"/>
      </w:tblPr>
      <w:tblGrid>
        <w:gridCol w:w="9360"/>
      </w:tblGrid>
      <w:tr w:rsidR="00D06470" w:rsidRPr="00F30CD3" w14:paraId="2FAF0085" w14:textId="77777777" w:rsidTr="00D06470">
        <w:trPr>
          <w:tblCellSpacing w:w="0" w:type="dxa"/>
        </w:trPr>
        <w:tc>
          <w:tcPr>
            <w:tcW w:w="0" w:type="auto"/>
            <w:shd w:val="clear" w:color="auto" w:fill="FCB503"/>
            <w:tcMar>
              <w:top w:w="90" w:type="dxa"/>
              <w:left w:w="90" w:type="dxa"/>
              <w:bottom w:w="90" w:type="dxa"/>
              <w:right w:w="90" w:type="dxa"/>
            </w:tcMar>
            <w:hideMark/>
          </w:tcPr>
          <w:p w14:paraId="2E9F488C" w14:textId="77777777" w:rsidR="00D06470" w:rsidRPr="00F30CD3" w:rsidRDefault="00D06470" w:rsidP="00D06470">
            <w:pPr>
              <w:pStyle w:val="NormalWeb"/>
              <w:spacing w:before="0" w:beforeAutospacing="0" w:after="0" w:line="360" w:lineRule="atLeast"/>
              <w:jc w:val="center"/>
              <w:rPr>
                <w:rFonts w:ascii="Arial" w:eastAsiaTheme="minorHAnsi" w:hAnsi="Arial" w:cs="Arial"/>
              </w:rPr>
            </w:pPr>
            <w:r w:rsidRPr="00F30CD3">
              <w:rPr>
                <w:rFonts w:ascii="Arial" w:hAnsi="Arial" w:cs="Arial"/>
                <w:b/>
                <w:bCs/>
                <w:color w:val="7E1A70"/>
              </w:rPr>
              <w:t xml:space="preserve">For more information and to apply, please click </w:t>
            </w:r>
            <w:hyperlink r:id="rId15" w:history="1">
              <w:r w:rsidRPr="00F30CD3">
                <w:rPr>
                  <w:rStyle w:val="Hyperlink"/>
                  <w:rFonts w:ascii="Arial" w:hAnsi="Arial" w:cs="Arial"/>
                  <w:b/>
                  <w:bCs/>
                  <w:color w:val="7E1A70"/>
                </w:rPr>
                <w:t>here</w:t>
              </w:r>
            </w:hyperlink>
            <w:r w:rsidRPr="00F30CD3">
              <w:rPr>
                <w:rFonts w:ascii="Arial" w:hAnsi="Arial" w:cs="Arial"/>
              </w:rPr>
              <w:t xml:space="preserve"> </w:t>
            </w:r>
          </w:p>
        </w:tc>
      </w:tr>
    </w:tbl>
    <w:p w14:paraId="22944F9B" w14:textId="77777777" w:rsidR="00515324" w:rsidRPr="00F30CD3" w:rsidRDefault="00515324" w:rsidP="00515324">
      <w:pPr>
        <w:rPr>
          <w:rFonts w:ascii="Arial" w:eastAsia="Times New Roman"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15324" w:rsidRPr="00F30CD3" w14:paraId="66D3FB05" w14:textId="77777777" w:rsidTr="00515324">
        <w:trPr>
          <w:tblCellSpacing w:w="0" w:type="dxa"/>
        </w:trPr>
        <w:tc>
          <w:tcPr>
            <w:tcW w:w="0" w:type="auto"/>
            <w:vAlign w:val="center"/>
            <w:hideMark/>
          </w:tcPr>
          <w:p w14:paraId="2EBEBFE2" w14:textId="03F182AF" w:rsidR="00515324" w:rsidRPr="00F30CD3" w:rsidRDefault="00515324">
            <w:pPr>
              <w:spacing w:line="15" w:lineRule="atLeast"/>
              <w:rPr>
                <w:rFonts w:ascii="Arial" w:eastAsia="Times New Roman" w:hAnsi="Arial" w:cs="Arial"/>
                <w:sz w:val="24"/>
                <w:szCs w:val="24"/>
              </w:rPr>
            </w:pPr>
          </w:p>
        </w:tc>
      </w:tr>
    </w:tbl>
    <w:p w14:paraId="6D51D850" w14:textId="77777777" w:rsidR="00515324" w:rsidRPr="00F30CD3" w:rsidRDefault="00515324" w:rsidP="00515324">
      <w:pPr>
        <w:rPr>
          <w:rFonts w:ascii="Arial" w:eastAsia="Times New Roman" w:hAnsi="Arial" w:cs="Arial"/>
          <w:vanish/>
          <w:sz w:val="24"/>
          <w:szCs w:val="24"/>
        </w:rPr>
      </w:pPr>
    </w:p>
    <w:p w14:paraId="5151C134" w14:textId="77777777" w:rsidR="00515324" w:rsidRPr="00F30CD3" w:rsidRDefault="00515324" w:rsidP="00515324">
      <w:pPr>
        <w:rPr>
          <w:rFonts w:ascii="Arial" w:eastAsia="Times New Roman" w:hAnsi="Arial" w:cs="Arial"/>
          <w:vanish/>
          <w:sz w:val="24"/>
          <w:szCs w:val="24"/>
        </w:rPr>
      </w:pPr>
    </w:p>
    <w:p w14:paraId="70FE2881" w14:textId="77777777" w:rsidR="00515324" w:rsidRPr="00F30CD3" w:rsidRDefault="00515324" w:rsidP="00515324">
      <w:pPr>
        <w:rPr>
          <w:rFonts w:ascii="Arial" w:eastAsia="Times New Roman" w:hAnsi="Arial" w:cs="Arial"/>
          <w:vanish/>
          <w:sz w:val="24"/>
          <w:szCs w:val="24"/>
        </w:rPr>
      </w:pPr>
    </w:p>
    <w:p w14:paraId="30024B04" w14:textId="77777777" w:rsidR="00515324" w:rsidRPr="00F30CD3" w:rsidRDefault="00515324" w:rsidP="00515324">
      <w:pPr>
        <w:rPr>
          <w:rFonts w:ascii="Arial" w:eastAsia="Times New Roman"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15324" w:rsidRPr="00F30CD3" w14:paraId="232C45C4" w14:textId="77777777" w:rsidTr="00515324">
        <w:trPr>
          <w:tblCellSpacing w:w="0" w:type="dxa"/>
          <w:hidden/>
        </w:trPr>
        <w:tc>
          <w:tcPr>
            <w:tcW w:w="5000" w:type="pct"/>
          </w:tcPr>
          <w:p w14:paraId="619BBA33" w14:textId="77777777" w:rsidR="00515324" w:rsidRPr="00F30CD3" w:rsidRDefault="00515324">
            <w:pPr>
              <w:rPr>
                <w:rFonts w:ascii="Arial" w:eastAsia="Times New Roman" w:hAnsi="Arial" w:cs="Arial"/>
                <w:vanish/>
                <w:sz w:val="24"/>
                <w:szCs w:val="24"/>
              </w:rPr>
            </w:pPr>
          </w:p>
          <w:p w14:paraId="2D95C6D3" w14:textId="77777777" w:rsidR="00515324" w:rsidRPr="00F30CD3" w:rsidRDefault="00515324">
            <w:pPr>
              <w:rPr>
                <w:rFonts w:ascii="Arial" w:eastAsia="Times New Roman" w:hAnsi="Arial" w:cs="Arial"/>
                <w:vanish/>
                <w:sz w:val="24"/>
                <w:szCs w:val="24"/>
              </w:rPr>
            </w:pPr>
          </w:p>
          <w:p w14:paraId="2B2AC74B" w14:textId="77777777" w:rsidR="00515324" w:rsidRPr="00F30CD3" w:rsidRDefault="00515324">
            <w:pPr>
              <w:rPr>
                <w:rFonts w:ascii="Arial" w:eastAsia="Times New Roman" w:hAnsi="Arial" w:cs="Arial"/>
                <w:sz w:val="24"/>
                <w:szCs w:val="24"/>
              </w:rPr>
            </w:pPr>
          </w:p>
        </w:tc>
      </w:tr>
    </w:tbl>
    <w:p w14:paraId="52A90CA8" w14:textId="23021DA8" w:rsidR="000300A2" w:rsidRDefault="00996044" w:rsidP="000300A2">
      <w:pPr>
        <w:spacing w:after="240"/>
        <w:rPr>
          <w:rFonts w:ascii="Arial" w:eastAsia="Times New Roman" w:hAnsi="Arial" w:cs="Arial"/>
          <w:color w:val="000000"/>
          <w:sz w:val="24"/>
          <w:szCs w:val="24"/>
        </w:rPr>
      </w:pPr>
      <w:r w:rsidRPr="00F30CD3">
        <w:rPr>
          <w:rFonts w:ascii="Arial" w:hAnsi="Arial" w:cs="Arial"/>
          <w:b/>
          <w:bCs/>
          <w:sz w:val="24"/>
          <w:szCs w:val="24"/>
        </w:rPr>
        <w:t xml:space="preserve">Borough </w:t>
      </w:r>
      <w:r w:rsidR="003C44CA" w:rsidRPr="00F30CD3">
        <w:rPr>
          <w:rFonts w:ascii="Arial" w:hAnsi="Arial" w:cs="Arial"/>
          <w:b/>
          <w:bCs/>
          <w:sz w:val="24"/>
          <w:szCs w:val="24"/>
        </w:rPr>
        <w:t xml:space="preserve">Rural Strategy </w:t>
      </w:r>
      <w:r w:rsidR="00E91152" w:rsidRPr="00F30CD3">
        <w:rPr>
          <w:rFonts w:ascii="Arial" w:hAnsi="Arial" w:cs="Arial"/>
          <w:sz w:val="24"/>
          <w:szCs w:val="24"/>
        </w:rPr>
        <w:t xml:space="preserve">is due out </w:t>
      </w:r>
      <w:r w:rsidRPr="00F30CD3">
        <w:rPr>
          <w:rFonts w:ascii="Arial" w:hAnsi="Arial" w:cs="Arial"/>
          <w:sz w:val="24"/>
          <w:szCs w:val="24"/>
        </w:rPr>
        <w:t>next year</w:t>
      </w:r>
      <w:r w:rsidR="00E91152" w:rsidRPr="00F30CD3">
        <w:rPr>
          <w:rFonts w:ascii="Arial" w:hAnsi="Arial" w:cs="Arial"/>
          <w:sz w:val="24"/>
          <w:szCs w:val="24"/>
        </w:rPr>
        <w:t>. Some time ago we invited PCs to</w:t>
      </w:r>
      <w:r w:rsidR="00C30ACE" w:rsidRPr="00F30CD3">
        <w:rPr>
          <w:rFonts w:ascii="Arial" w:hAnsi="Arial" w:cs="Arial"/>
          <w:sz w:val="24"/>
          <w:szCs w:val="24"/>
        </w:rPr>
        <w:t xml:space="preserve"> pull together a list of all know</w:t>
      </w:r>
      <w:r w:rsidR="000A2EE8" w:rsidRPr="00F30CD3">
        <w:rPr>
          <w:rFonts w:ascii="Arial" w:hAnsi="Arial" w:cs="Arial"/>
          <w:sz w:val="24"/>
          <w:szCs w:val="24"/>
        </w:rPr>
        <w:t>n</w:t>
      </w:r>
      <w:r w:rsidR="00C30ACE" w:rsidRPr="00F30CD3">
        <w:rPr>
          <w:rFonts w:ascii="Arial" w:hAnsi="Arial" w:cs="Arial"/>
          <w:sz w:val="24"/>
          <w:szCs w:val="24"/>
        </w:rPr>
        <w:t xml:space="preserve"> </w:t>
      </w:r>
      <w:r w:rsidR="007E070E" w:rsidRPr="00F30CD3">
        <w:rPr>
          <w:rFonts w:ascii="Arial" w:hAnsi="Arial" w:cs="Arial"/>
          <w:sz w:val="24"/>
          <w:szCs w:val="24"/>
        </w:rPr>
        <w:t>businesses</w:t>
      </w:r>
      <w:r w:rsidR="00C30ACE" w:rsidRPr="00F30CD3">
        <w:rPr>
          <w:rFonts w:ascii="Arial" w:hAnsi="Arial" w:cs="Arial"/>
          <w:sz w:val="24"/>
          <w:szCs w:val="24"/>
        </w:rPr>
        <w:t>, large and small, in the</w:t>
      </w:r>
      <w:r w:rsidR="000A2EE8" w:rsidRPr="00F30CD3">
        <w:rPr>
          <w:rFonts w:ascii="Arial" w:hAnsi="Arial" w:cs="Arial"/>
          <w:sz w:val="24"/>
          <w:szCs w:val="24"/>
        </w:rPr>
        <w:t>ir</w:t>
      </w:r>
      <w:r w:rsidR="00C30ACE" w:rsidRPr="00F30CD3">
        <w:rPr>
          <w:rFonts w:ascii="Arial" w:hAnsi="Arial" w:cs="Arial"/>
          <w:sz w:val="24"/>
          <w:szCs w:val="24"/>
        </w:rPr>
        <w:t xml:space="preserve"> parishes. We didn’t get much response, but there may be more information available now as a result of parish surveys and </w:t>
      </w:r>
      <w:r w:rsidR="00ED27EA" w:rsidRPr="00F30CD3">
        <w:rPr>
          <w:rFonts w:ascii="Arial" w:hAnsi="Arial" w:cs="Arial"/>
          <w:sz w:val="24"/>
          <w:szCs w:val="24"/>
        </w:rPr>
        <w:t>Neighborhood</w:t>
      </w:r>
      <w:r w:rsidR="00C30ACE" w:rsidRPr="00F30CD3">
        <w:rPr>
          <w:rFonts w:ascii="Arial" w:hAnsi="Arial" w:cs="Arial"/>
          <w:sz w:val="24"/>
          <w:szCs w:val="24"/>
        </w:rPr>
        <w:t xml:space="preserve"> p</w:t>
      </w:r>
      <w:r w:rsidR="00B10E10" w:rsidRPr="00F30CD3">
        <w:rPr>
          <w:rFonts w:ascii="Arial" w:hAnsi="Arial" w:cs="Arial"/>
          <w:sz w:val="24"/>
          <w:szCs w:val="24"/>
        </w:rPr>
        <w:t xml:space="preserve">lans.  If you do </w:t>
      </w:r>
      <w:r w:rsidR="000A2EE8" w:rsidRPr="00F30CD3">
        <w:rPr>
          <w:rFonts w:ascii="Arial" w:hAnsi="Arial" w:cs="Arial"/>
          <w:sz w:val="24"/>
          <w:szCs w:val="24"/>
        </w:rPr>
        <w:t>have</w:t>
      </w:r>
      <w:r w:rsidR="00B10E10" w:rsidRPr="00F30CD3">
        <w:rPr>
          <w:rFonts w:ascii="Arial" w:hAnsi="Arial" w:cs="Arial"/>
          <w:sz w:val="24"/>
          <w:szCs w:val="24"/>
        </w:rPr>
        <w:t xml:space="preserve"> that information or would be prepared to put it together, do contact me. </w:t>
      </w:r>
      <w:r w:rsidR="000A2EE8" w:rsidRPr="00F30CD3">
        <w:rPr>
          <w:rFonts w:ascii="Arial" w:hAnsi="Arial" w:cs="Arial"/>
          <w:sz w:val="24"/>
          <w:szCs w:val="24"/>
        </w:rPr>
        <w:t xml:space="preserve">You may be surprised at how many </w:t>
      </w:r>
      <w:r w:rsidR="00B65CD1" w:rsidRPr="00F30CD3">
        <w:rPr>
          <w:rFonts w:ascii="Arial" w:hAnsi="Arial" w:cs="Arial"/>
          <w:sz w:val="24"/>
          <w:szCs w:val="24"/>
        </w:rPr>
        <w:t>businesses</w:t>
      </w:r>
      <w:r w:rsidR="009A3B12" w:rsidRPr="00F30CD3">
        <w:rPr>
          <w:rFonts w:ascii="Arial" w:hAnsi="Arial" w:cs="Arial"/>
          <w:sz w:val="24"/>
          <w:szCs w:val="24"/>
        </w:rPr>
        <w:t xml:space="preserve"> there are</w:t>
      </w:r>
      <w:r w:rsidR="000A2EE8" w:rsidRPr="00F30CD3">
        <w:rPr>
          <w:rFonts w:ascii="Arial" w:hAnsi="Arial" w:cs="Arial"/>
          <w:sz w:val="24"/>
          <w:szCs w:val="24"/>
        </w:rPr>
        <w:t xml:space="preserve">. </w:t>
      </w:r>
      <w:r w:rsidR="00903114" w:rsidRPr="00F30CD3">
        <w:rPr>
          <w:rFonts w:ascii="Arial" w:hAnsi="Arial" w:cs="Arial"/>
          <w:sz w:val="24"/>
          <w:szCs w:val="24"/>
        </w:rPr>
        <w:t xml:space="preserve"> </w:t>
      </w:r>
      <w:r w:rsidR="003470FB" w:rsidRPr="00F30CD3">
        <w:rPr>
          <w:rFonts w:ascii="Arial" w:hAnsi="Arial" w:cs="Arial"/>
          <w:sz w:val="24"/>
          <w:szCs w:val="24"/>
        </w:rPr>
        <w:t>O</w:t>
      </w:r>
      <w:r w:rsidR="00B00896" w:rsidRPr="00F30CD3">
        <w:rPr>
          <w:rFonts w:ascii="Arial" w:eastAsia="Times New Roman" w:hAnsi="Arial" w:cs="Arial"/>
          <w:color w:val="000000"/>
          <w:sz w:val="24"/>
          <w:szCs w:val="24"/>
        </w:rPr>
        <w:t xml:space="preserve">ur </w:t>
      </w:r>
      <w:r w:rsidR="00B65CD1" w:rsidRPr="00F30CD3">
        <w:rPr>
          <w:rFonts w:ascii="Arial" w:eastAsia="Times New Roman" w:hAnsi="Arial" w:cs="Arial"/>
          <w:color w:val="000000"/>
          <w:sz w:val="24"/>
          <w:szCs w:val="24"/>
        </w:rPr>
        <w:t>overall rural enterprise buoyancy</w:t>
      </w:r>
      <w:r w:rsidR="009A3B12" w:rsidRPr="00F30CD3">
        <w:rPr>
          <w:rFonts w:ascii="Arial" w:eastAsia="Times New Roman" w:hAnsi="Arial" w:cs="Arial"/>
          <w:color w:val="000000"/>
          <w:sz w:val="24"/>
          <w:szCs w:val="24"/>
        </w:rPr>
        <w:t xml:space="preserve"> in the borough</w:t>
      </w:r>
      <w:r w:rsidR="00B65CD1" w:rsidRPr="00F30CD3">
        <w:rPr>
          <w:rFonts w:ascii="Arial" w:eastAsia="Times New Roman" w:hAnsi="Arial" w:cs="Arial"/>
          <w:color w:val="000000"/>
          <w:sz w:val="24"/>
          <w:szCs w:val="24"/>
        </w:rPr>
        <w:t xml:space="preserve"> appears </w:t>
      </w:r>
      <w:r w:rsidR="00AE25F2" w:rsidRPr="00F30CD3">
        <w:rPr>
          <w:rFonts w:ascii="Arial" w:eastAsia="Times New Roman" w:hAnsi="Arial" w:cs="Arial"/>
          <w:color w:val="000000"/>
          <w:sz w:val="24"/>
          <w:szCs w:val="24"/>
        </w:rPr>
        <w:t xml:space="preserve">quite </w:t>
      </w:r>
      <w:r w:rsidR="00B65CD1" w:rsidRPr="00F30CD3">
        <w:rPr>
          <w:rFonts w:ascii="Arial" w:eastAsia="Times New Roman" w:hAnsi="Arial" w:cs="Arial"/>
          <w:color w:val="000000"/>
          <w:sz w:val="24"/>
          <w:szCs w:val="24"/>
        </w:rPr>
        <w:t>sound</w:t>
      </w:r>
      <w:r w:rsidR="00AE25F2" w:rsidRPr="00F30CD3">
        <w:rPr>
          <w:rFonts w:ascii="Arial" w:eastAsia="Times New Roman" w:hAnsi="Arial" w:cs="Arial"/>
          <w:color w:val="000000"/>
          <w:sz w:val="24"/>
          <w:szCs w:val="24"/>
        </w:rPr>
        <w:t>: r</w:t>
      </w:r>
      <w:r w:rsidR="00B00896" w:rsidRPr="00F30CD3">
        <w:rPr>
          <w:rFonts w:ascii="Arial" w:eastAsia="Times New Roman" w:hAnsi="Arial" w:cs="Arial"/>
          <w:color w:val="000000"/>
          <w:sz w:val="24"/>
          <w:szCs w:val="24"/>
        </w:rPr>
        <w:t>ural industrial estates and business parks are 95% full</w:t>
      </w:r>
      <w:r w:rsidR="009A3B12" w:rsidRPr="00F30CD3">
        <w:rPr>
          <w:rFonts w:ascii="Arial" w:eastAsia="Times New Roman" w:hAnsi="Arial" w:cs="Arial"/>
          <w:color w:val="000000"/>
          <w:sz w:val="24"/>
          <w:szCs w:val="24"/>
        </w:rPr>
        <w:t xml:space="preserve">, </w:t>
      </w:r>
      <w:r w:rsidR="008D0B09" w:rsidRPr="00F30CD3">
        <w:rPr>
          <w:rFonts w:ascii="Arial" w:eastAsia="Times New Roman" w:hAnsi="Arial" w:cs="Arial"/>
          <w:color w:val="000000"/>
          <w:sz w:val="24"/>
          <w:szCs w:val="24"/>
        </w:rPr>
        <w:t xml:space="preserve">Stone and </w:t>
      </w:r>
      <w:proofErr w:type="spellStart"/>
      <w:r w:rsidR="008D0B09" w:rsidRPr="00F30CD3">
        <w:rPr>
          <w:rFonts w:ascii="Arial" w:eastAsia="Times New Roman" w:hAnsi="Arial" w:cs="Arial"/>
          <w:color w:val="000000"/>
          <w:sz w:val="24"/>
          <w:szCs w:val="24"/>
        </w:rPr>
        <w:t>Eccleshall</w:t>
      </w:r>
      <w:proofErr w:type="spellEnd"/>
      <w:r w:rsidR="008D0B09" w:rsidRPr="00F30CD3">
        <w:rPr>
          <w:rFonts w:ascii="Arial" w:eastAsia="Times New Roman" w:hAnsi="Arial" w:cs="Arial"/>
          <w:color w:val="000000"/>
          <w:sz w:val="24"/>
          <w:szCs w:val="24"/>
        </w:rPr>
        <w:t xml:space="preserve"> town </w:t>
      </w:r>
      <w:proofErr w:type="spellStart"/>
      <w:r w:rsidR="008D0B09" w:rsidRPr="00F30CD3">
        <w:rPr>
          <w:rFonts w:ascii="Arial" w:eastAsia="Times New Roman" w:hAnsi="Arial" w:cs="Arial"/>
          <w:color w:val="000000"/>
          <w:sz w:val="24"/>
          <w:szCs w:val="24"/>
        </w:rPr>
        <w:t>centres</w:t>
      </w:r>
      <w:proofErr w:type="spellEnd"/>
      <w:r w:rsidR="008D0B09" w:rsidRPr="00F30CD3">
        <w:rPr>
          <w:rFonts w:ascii="Arial" w:eastAsia="Times New Roman" w:hAnsi="Arial" w:cs="Arial"/>
          <w:color w:val="000000"/>
          <w:sz w:val="24"/>
          <w:szCs w:val="24"/>
        </w:rPr>
        <w:t xml:space="preserve"> are almost at capacity.</w:t>
      </w:r>
      <w:r w:rsidR="001F777F" w:rsidRPr="00F30CD3">
        <w:rPr>
          <w:rFonts w:ascii="Arial" w:eastAsia="Times New Roman" w:hAnsi="Arial" w:cs="Arial"/>
          <w:color w:val="000000"/>
          <w:sz w:val="24"/>
          <w:szCs w:val="24"/>
        </w:rPr>
        <w:t xml:space="preserve"> Linked to this is our:</w:t>
      </w:r>
      <w:r w:rsidR="000300A2">
        <w:rPr>
          <w:rFonts w:ascii="Arial" w:eastAsia="Times New Roman" w:hAnsi="Arial" w:cs="Arial"/>
          <w:color w:val="000000"/>
          <w:sz w:val="24"/>
          <w:szCs w:val="24"/>
        </w:rPr>
        <w:t xml:space="preserve"> </w:t>
      </w:r>
    </w:p>
    <w:p w14:paraId="7C87E320" w14:textId="2908E977" w:rsidR="0005118E" w:rsidRPr="00FA6F3B" w:rsidRDefault="00426120" w:rsidP="003E2F59">
      <w:pPr>
        <w:spacing w:after="240"/>
        <w:rPr>
          <w:rFonts w:ascii="Arial" w:eastAsia="Times New Roman" w:hAnsi="Arial" w:cs="Arial"/>
          <w:color w:val="000000"/>
          <w:sz w:val="24"/>
          <w:szCs w:val="24"/>
        </w:rPr>
      </w:pPr>
      <w:r w:rsidRPr="00F30CD3">
        <w:rPr>
          <w:rFonts w:ascii="Arial" w:hAnsi="Arial" w:cs="Arial"/>
          <w:b/>
          <w:bCs/>
          <w:sz w:val="24"/>
          <w:szCs w:val="24"/>
        </w:rPr>
        <w:lastRenderedPageBreak/>
        <w:t>Lifestyle Brochure for Businesses</w:t>
      </w:r>
      <w:r w:rsidR="002D0A66" w:rsidRPr="00F30CD3">
        <w:rPr>
          <w:rFonts w:ascii="Arial" w:hAnsi="Arial" w:cs="Arial"/>
          <w:b/>
          <w:bCs/>
          <w:sz w:val="24"/>
          <w:szCs w:val="24"/>
        </w:rPr>
        <w:t>:</w:t>
      </w:r>
      <w:r w:rsidR="003E2F59">
        <w:rPr>
          <w:rFonts w:ascii="Arial" w:eastAsia="Times New Roman" w:hAnsi="Arial" w:cs="Arial"/>
          <w:color w:val="000000"/>
          <w:sz w:val="24"/>
          <w:szCs w:val="24"/>
        </w:rPr>
        <w:t xml:space="preserve">  </w:t>
      </w:r>
      <w:r w:rsidRPr="00F30CD3">
        <w:rPr>
          <w:rFonts w:ascii="Arial" w:hAnsi="Arial" w:cs="Arial"/>
          <w:sz w:val="24"/>
          <w:szCs w:val="24"/>
        </w:rPr>
        <w:t xml:space="preserve">We have been working to create a Lifestyle Brochure for our existing and new businesses to have in their ‘tool kit’ to retain and recruit employees. </w:t>
      </w:r>
      <w:r w:rsidR="002D0A66" w:rsidRPr="00F30CD3">
        <w:rPr>
          <w:rFonts w:ascii="Arial" w:hAnsi="Arial" w:cs="Arial"/>
          <w:sz w:val="24"/>
          <w:szCs w:val="24"/>
        </w:rPr>
        <w:t xml:space="preserve"> </w:t>
      </w:r>
      <w:r w:rsidRPr="00F30CD3">
        <w:rPr>
          <w:rFonts w:ascii="Arial" w:hAnsi="Arial" w:cs="Arial"/>
          <w:sz w:val="24"/>
          <w:szCs w:val="24"/>
        </w:rPr>
        <w:t xml:space="preserve">A link </w:t>
      </w:r>
      <w:r w:rsidR="00D45FF8">
        <w:rPr>
          <w:rFonts w:ascii="Arial" w:hAnsi="Arial" w:cs="Arial"/>
          <w:sz w:val="24"/>
          <w:szCs w:val="24"/>
        </w:rPr>
        <w:t xml:space="preserve">you can use </w:t>
      </w:r>
      <w:r w:rsidRPr="00F30CD3">
        <w:rPr>
          <w:rFonts w:ascii="Arial" w:hAnsi="Arial" w:cs="Arial"/>
          <w:sz w:val="24"/>
          <w:szCs w:val="24"/>
        </w:rPr>
        <w:t xml:space="preserve">can be found here </w:t>
      </w:r>
      <w:hyperlink r:id="rId16" w:history="1">
        <w:r w:rsidRPr="00F30CD3">
          <w:rPr>
            <w:rStyle w:val="Hyperlink"/>
            <w:rFonts w:ascii="Arial" w:hAnsi="Arial" w:cs="Arial"/>
            <w:sz w:val="24"/>
            <w:szCs w:val="24"/>
          </w:rPr>
          <w:t>https://indd.adobe.com/view/42eafe27-c6fc-4dfd-9997-ef252b81da90</w:t>
        </w:r>
      </w:hyperlink>
      <w:r w:rsidRPr="00F30CD3">
        <w:rPr>
          <w:rFonts w:ascii="Arial" w:hAnsi="Arial" w:cs="Arial"/>
          <w:sz w:val="24"/>
          <w:szCs w:val="24"/>
        </w:rPr>
        <w:t xml:space="preserve"> </w:t>
      </w:r>
      <w:r w:rsidR="003E2F59">
        <w:rPr>
          <w:rFonts w:ascii="Arial" w:eastAsia="Times New Roman" w:hAnsi="Arial" w:cs="Arial"/>
          <w:color w:val="000000"/>
          <w:sz w:val="24"/>
          <w:szCs w:val="24"/>
        </w:rPr>
        <w:t xml:space="preserve">  </w:t>
      </w:r>
      <w:r w:rsidR="00FA6F3B">
        <w:rPr>
          <w:rFonts w:ascii="Arial" w:eastAsia="Times New Roman" w:hAnsi="Arial" w:cs="Arial"/>
          <w:color w:val="000000"/>
          <w:sz w:val="24"/>
          <w:szCs w:val="24"/>
        </w:rPr>
        <w:t xml:space="preserve"> </w:t>
      </w:r>
      <w:r w:rsidRPr="00F30CD3">
        <w:rPr>
          <w:rFonts w:ascii="Arial" w:hAnsi="Arial" w:cs="Arial"/>
          <w:sz w:val="24"/>
          <w:szCs w:val="24"/>
        </w:rPr>
        <w:t xml:space="preserve">The lifestyle brochure is an online digital booklet with links embedded to videos of the 3 town </w:t>
      </w:r>
      <w:proofErr w:type="spellStart"/>
      <w:r w:rsidRPr="00F30CD3">
        <w:rPr>
          <w:rFonts w:ascii="Arial" w:hAnsi="Arial" w:cs="Arial"/>
          <w:sz w:val="24"/>
          <w:szCs w:val="24"/>
        </w:rPr>
        <w:t>centres</w:t>
      </w:r>
      <w:proofErr w:type="spellEnd"/>
      <w:r w:rsidRPr="00F30CD3">
        <w:rPr>
          <w:rFonts w:ascii="Arial" w:hAnsi="Arial" w:cs="Arial"/>
          <w:sz w:val="24"/>
          <w:szCs w:val="24"/>
        </w:rPr>
        <w:t xml:space="preserve"> and the wider Borough. The brochure also appears</w:t>
      </w:r>
      <w:r w:rsidR="009E001A">
        <w:rPr>
          <w:rFonts w:ascii="Arial" w:hAnsi="Arial" w:cs="Arial"/>
          <w:sz w:val="24"/>
          <w:szCs w:val="24"/>
        </w:rPr>
        <w:t xml:space="preserve"> at</w:t>
      </w:r>
      <w:r w:rsidRPr="00F30CD3">
        <w:rPr>
          <w:rFonts w:ascii="Arial" w:hAnsi="Arial" w:cs="Arial"/>
          <w:sz w:val="24"/>
          <w:szCs w:val="24"/>
        </w:rPr>
        <w:t xml:space="preserve"> </w:t>
      </w:r>
      <w:hyperlink r:id="rId17" w:history="1">
        <w:r w:rsidR="009E001A" w:rsidRPr="00881A36">
          <w:rPr>
            <w:rStyle w:val="Hyperlink"/>
            <w:rFonts w:ascii="Arial" w:hAnsi="Arial" w:cs="Arial"/>
            <w:sz w:val="24"/>
            <w:szCs w:val="24"/>
          </w:rPr>
          <w:t>https://www.staffordbc.gov.uk/working-in-the-borough</w:t>
        </w:r>
      </w:hyperlink>
      <w:r w:rsidRPr="00F30CD3">
        <w:rPr>
          <w:rFonts w:ascii="Arial" w:hAnsi="Arial" w:cs="Arial"/>
          <w:sz w:val="24"/>
          <w:szCs w:val="24"/>
        </w:rPr>
        <w:t xml:space="preserve">  </w:t>
      </w:r>
    </w:p>
    <w:p w14:paraId="08D341AD" w14:textId="14D64E56" w:rsidR="00FE49D4" w:rsidRPr="003E2F59" w:rsidRDefault="007F35B7" w:rsidP="003E2F59">
      <w:pPr>
        <w:spacing w:after="240"/>
        <w:rPr>
          <w:rFonts w:ascii="Arial" w:eastAsia="Times New Roman" w:hAnsi="Arial" w:cs="Arial"/>
          <w:color w:val="000000"/>
          <w:sz w:val="24"/>
          <w:szCs w:val="24"/>
        </w:rPr>
      </w:pPr>
      <w:r w:rsidRPr="00F30CD3">
        <w:rPr>
          <w:rFonts w:ascii="Arial" w:hAnsi="Arial" w:cs="Arial"/>
          <w:sz w:val="24"/>
          <w:szCs w:val="24"/>
        </w:rPr>
        <w:t>Do pass this information through to businesses in your parishes.</w:t>
      </w:r>
    </w:p>
    <w:p w14:paraId="69EB888E" w14:textId="4F61B6BF" w:rsidR="00FE49D4" w:rsidRPr="00F30CD3" w:rsidRDefault="00FE49D4" w:rsidP="00FE49D4">
      <w:pPr>
        <w:rPr>
          <w:rFonts w:ascii="Arial" w:hAnsi="Arial" w:cs="Arial"/>
          <w:b/>
          <w:bCs/>
          <w:sz w:val="24"/>
          <w:szCs w:val="24"/>
        </w:rPr>
      </w:pPr>
      <w:r w:rsidRPr="00F30CD3">
        <w:rPr>
          <w:rFonts w:ascii="Arial" w:hAnsi="Arial" w:cs="Arial"/>
          <w:b/>
          <w:bCs/>
          <w:sz w:val="24"/>
          <w:szCs w:val="24"/>
        </w:rPr>
        <w:t>19</w:t>
      </w:r>
      <w:r w:rsidR="000B52E6" w:rsidRPr="00F30CD3">
        <w:rPr>
          <w:rFonts w:ascii="Arial" w:hAnsi="Arial" w:cs="Arial"/>
          <w:b/>
          <w:bCs/>
          <w:sz w:val="24"/>
          <w:szCs w:val="24"/>
        </w:rPr>
        <w:t>th</w:t>
      </w:r>
      <w:r w:rsidRPr="00F30CD3">
        <w:rPr>
          <w:rFonts w:ascii="Arial" w:hAnsi="Arial" w:cs="Arial"/>
          <w:b/>
          <w:bCs/>
          <w:sz w:val="24"/>
          <w:szCs w:val="24"/>
        </w:rPr>
        <w:t xml:space="preserve"> July - The Commonwealth Games Queen’s Baton </w:t>
      </w:r>
      <w:r w:rsidR="007F35B7" w:rsidRPr="00F30CD3">
        <w:rPr>
          <w:rFonts w:ascii="Arial" w:hAnsi="Arial" w:cs="Arial"/>
          <w:b/>
          <w:bCs/>
          <w:sz w:val="24"/>
          <w:szCs w:val="24"/>
        </w:rPr>
        <w:t>Relay</w:t>
      </w:r>
      <w:r w:rsidR="002B6392" w:rsidRPr="00F30CD3">
        <w:rPr>
          <w:rFonts w:ascii="Arial" w:hAnsi="Arial" w:cs="Arial"/>
          <w:b/>
          <w:bCs/>
          <w:sz w:val="24"/>
          <w:szCs w:val="24"/>
        </w:rPr>
        <w:t xml:space="preserve">. </w:t>
      </w:r>
      <w:r w:rsidR="007F35B7" w:rsidRPr="00F30CD3">
        <w:rPr>
          <w:rFonts w:ascii="Arial" w:hAnsi="Arial" w:cs="Arial"/>
          <w:sz w:val="24"/>
          <w:szCs w:val="24"/>
        </w:rPr>
        <w:t xml:space="preserve"> I’m</w:t>
      </w:r>
      <w:r w:rsidRPr="00F30CD3">
        <w:rPr>
          <w:rFonts w:ascii="Arial" w:hAnsi="Arial" w:cs="Arial"/>
          <w:sz w:val="24"/>
          <w:szCs w:val="24"/>
        </w:rPr>
        <w:t xml:space="preserve"> sure you are all aware that the Commonwealth Games Queen’s Baton Relay is coming to Stafford and Stone on the afternoon of </w:t>
      </w:r>
      <w:r w:rsidRPr="00F30CD3">
        <w:rPr>
          <w:rFonts w:ascii="Arial" w:hAnsi="Arial" w:cs="Arial"/>
          <w:b/>
          <w:bCs/>
          <w:sz w:val="24"/>
          <w:szCs w:val="24"/>
        </w:rPr>
        <w:t>Tuesday 19 July</w:t>
      </w:r>
      <w:r w:rsidR="00234FAB" w:rsidRPr="00F30CD3">
        <w:rPr>
          <w:rFonts w:ascii="Arial" w:hAnsi="Arial" w:cs="Arial"/>
          <w:sz w:val="24"/>
          <w:szCs w:val="24"/>
        </w:rPr>
        <w:t xml:space="preserve">.  </w:t>
      </w:r>
      <w:r w:rsidRPr="00F30CD3">
        <w:rPr>
          <w:rFonts w:ascii="Arial" w:hAnsi="Arial" w:cs="Arial"/>
          <w:sz w:val="24"/>
          <w:szCs w:val="24"/>
        </w:rPr>
        <w:t xml:space="preserve">We have a total of 19 </w:t>
      </w:r>
      <w:r w:rsidR="00190B14" w:rsidRPr="00F30CD3">
        <w:rPr>
          <w:rFonts w:ascii="Arial" w:hAnsi="Arial" w:cs="Arial"/>
          <w:sz w:val="24"/>
          <w:szCs w:val="24"/>
        </w:rPr>
        <w:t>baton bearers</w:t>
      </w:r>
      <w:r w:rsidRPr="00F30CD3">
        <w:rPr>
          <w:rFonts w:ascii="Arial" w:hAnsi="Arial" w:cs="Arial"/>
          <w:sz w:val="24"/>
          <w:szCs w:val="24"/>
        </w:rPr>
        <w:t xml:space="preserve"> taking part in the relay</w:t>
      </w:r>
      <w:r w:rsidR="006530DE" w:rsidRPr="00F30CD3">
        <w:rPr>
          <w:rFonts w:ascii="Arial" w:hAnsi="Arial" w:cs="Arial"/>
          <w:sz w:val="24"/>
          <w:szCs w:val="24"/>
        </w:rPr>
        <w:t>,</w:t>
      </w:r>
      <w:r w:rsidRPr="00F30CD3">
        <w:rPr>
          <w:rFonts w:ascii="Arial" w:hAnsi="Arial" w:cs="Arial"/>
          <w:sz w:val="24"/>
          <w:szCs w:val="24"/>
        </w:rPr>
        <w:t xml:space="preserve"> nominated by members of the public because of the great things they do, or have done, making our communities better places to live, work and visit.</w:t>
      </w:r>
    </w:p>
    <w:p w14:paraId="48A5A660" w14:textId="364B570D" w:rsidR="00FE49D4" w:rsidRPr="00F30CD3" w:rsidRDefault="00FE49D4" w:rsidP="00FE49D4">
      <w:pPr>
        <w:rPr>
          <w:rFonts w:ascii="Arial" w:hAnsi="Arial" w:cs="Arial"/>
          <w:color w:val="0563C1"/>
          <w:sz w:val="24"/>
          <w:szCs w:val="24"/>
          <w:u w:val="single"/>
          <w:lang w:val="en-GB"/>
        </w:rPr>
      </w:pPr>
      <w:r w:rsidRPr="00F30CD3">
        <w:rPr>
          <w:rFonts w:ascii="Arial" w:hAnsi="Arial" w:cs="Arial"/>
          <w:sz w:val="24"/>
          <w:szCs w:val="24"/>
        </w:rPr>
        <w:t xml:space="preserve">To ensure the safety of the </w:t>
      </w:r>
      <w:r w:rsidR="00190B14" w:rsidRPr="00F30CD3">
        <w:rPr>
          <w:rFonts w:ascii="Arial" w:hAnsi="Arial" w:cs="Arial"/>
          <w:sz w:val="24"/>
          <w:szCs w:val="24"/>
        </w:rPr>
        <w:t>baton bearers</w:t>
      </w:r>
      <w:r w:rsidRPr="00F30CD3">
        <w:rPr>
          <w:rFonts w:ascii="Arial" w:hAnsi="Arial" w:cs="Arial"/>
          <w:sz w:val="24"/>
          <w:szCs w:val="24"/>
        </w:rPr>
        <w:t>, volunteer helpers, and supporters we have some essential road closures and diversions in place for a short period</w:t>
      </w:r>
      <w:r w:rsidR="00DC1A59" w:rsidRPr="00F30CD3">
        <w:rPr>
          <w:rFonts w:ascii="Arial" w:hAnsi="Arial" w:cs="Arial"/>
          <w:sz w:val="24"/>
          <w:szCs w:val="24"/>
        </w:rPr>
        <w:t xml:space="preserve">, </w:t>
      </w:r>
      <w:r w:rsidRPr="00F30CD3">
        <w:rPr>
          <w:rFonts w:ascii="Arial" w:hAnsi="Arial" w:cs="Arial"/>
          <w:sz w:val="24"/>
          <w:szCs w:val="24"/>
        </w:rPr>
        <w:t>and I hope you can help make residents aware of these. You can find more informatio</w:t>
      </w:r>
      <w:r w:rsidR="00DA5628" w:rsidRPr="00F30CD3">
        <w:rPr>
          <w:rFonts w:ascii="Arial" w:hAnsi="Arial" w:cs="Arial"/>
          <w:sz w:val="24"/>
          <w:szCs w:val="24"/>
        </w:rPr>
        <w:t>n</w:t>
      </w:r>
      <w:r w:rsidRPr="00F30CD3">
        <w:rPr>
          <w:rFonts w:ascii="Arial" w:hAnsi="Arial" w:cs="Arial"/>
          <w:sz w:val="24"/>
          <w:szCs w:val="24"/>
        </w:rPr>
        <w:t xml:space="preserve"> from </w:t>
      </w:r>
      <w:hyperlink r:id="rId18" w:history="1">
        <w:r w:rsidRPr="00F30CD3">
          <w:rPr>
            <w:rStyle w:val="Hyperlink"/>
            <w:rFonts w:ascii="Arial" w:hAnsi="Arial" w:cs="Arial"/>
            <w:sz w:val="24"/>
            <w:szCs w:val="24"/>
          </w:rPr>
          <w:t>Road Closures for Queen’s Baton Relay | Stafford Borough Council (staffordbc.gov.uk)</w:t>
        </w:r>
      </w:hyperlink>
      <w:r w:rsidR="00DA5628" w:rsidRPr="00F30CD3">
        <w:rPr>
          <w:rFonts w:ascii="Arial" w:hAnsi="Arial" w:cs="Arial"/>
          <w:color w:val="0563C1"/>
          <w:sz w:val="24"/>
          <w:szCs w:val="24"/>
          <w:lang w:val="en-GB"/>
        </w:rPr>
        <w:t xml:space="preserve">  </w:t>
      </w:r>
      <w:r w:rsidR="00DA5628" w:rsidRPr="00F30CD3">
        <w:rPr>
          <w:rFonts w:ascii="Arial" w:hAnsi="Arial" w:cs="Arial"/>
          <w:sz w:val="24"/>
          <w:szCs w:val="24"/>
        </w:rPr>
        <w:t>D</w:t>
      </w:r>
      <w:r w:rsidR="00AD4109" w:rsidRPr="00F30CD3">
        <w:rPr>
          <w:rFonts w:ascii="Arial" w:hAnsi="Arial" w:cs="Arial"/>
          <w:sz w:val="24"/>
          <w:szCs w:val="24"/>
        </w:rPr>
        <w:t>o</w:t>
      </w:r>
      <w:r w:rsidRPr="00F30CD3">
        <w:rPr>
          <w:rFonts w:ascii="Arial" w:hAnsi="Arial" w:cs="Arial"/>
          <w:sz w:val="24"/>
          <w:szCs w:val="24"/>
        </w:rPr>
        <w:t xml:space="preserve"> encourage as many people as possible to cheer those </w:t>
      </w:r>
      <w:r w:rsidR="00234FAB" w:rsidRPr="00F30CD3">
        <w:rPr>
          <w:rFonts w:ascii="Arial" w:hAnsi="Arial" w:cs="Arial"/>
          <w:sz w:val="24"/>
          <w:szCs w:val="24"/>
        </w:rPr>
        <w:t>baton bearers</w:t>
      </w:r>
      <w:r w:rsidRPr="00F30CD3">
        <w:rPr>
          <w:rFonts w:ascii="Arial" w:hAnsi="Arial" w:cs="Arial"/>
          <w:sz w:val="24"/>
          <w:szCs w:val="24"/>
        </w:rPr>
        <w:t xml:space="preserve"> along the route. </w:t>
      </w:r>
      <w:r w:rsidR="00AD4109" w:rsidRPr="00F30CD3">
        <w:rPr>
          <w:rFonts w:ascii="Arial" w:hAnsi="Arial" w:cs="Arial"/>
          <w:sz w:val="24"/>
          <w:szCs w:val="24"/>
          <w:lang w:val="en-GB"/>
        </w:rPr>
        <w:t xml:space="preserve"> </w:t>
      </w:r>
      <w:r w:rsidRPr="00F30CD3">
        <w:rPr>
          <w:rFonts w:ascii="Arial" w:hAnsi="Arial" w:cs="Arial"/>
          <w:sz w:val="24"/>
          <w:szCs w:val="24"/>
        </w:rPr>
        <w:t xml:space="preserve">In Stafford the relay will make its way from Stafford Castle just before 2pm and travel along Newport Road to Victoria Park. </w:t>
      </w:r>
      <w:r w:rsidR="00AD4109" w:rsidRPr="00F30CD3">
        <w:rPr>
          <w:rFonts w:ascii="Arial" w:hAnsi="Arial" w:cs="Arial"/>
          <w:sz w:val="24"/>
          <w:szCs w:val="24"/>
        </w:rPr>
        <w:t xml:space="preserve"> </w:t>
      </w:r>
      <w:r w:rsidRPr="00F30CD3">
        <w:rPr>
          <w:rFonts w:ascii="Arial" w:hAnsi="Arial" w:cs="Arial"/>
          <w:sz w:val="24"/>
          <w:szCs w:val="24"/>
        </w:rPr>
        <w:t xml:space="preserve">In Stone the baton will arrive at the Leisure Centre in </w:t>
      </w:r>
      <w:proofErr w:type="spellStart"/>
      <w:r w:rsidRPr="00F30CD3">
        <w:rPr>
          <w:rFonts w:ascii="Arial" w:hAnsi="Arial" w:cs="Arial"/>
          <w:sz w:val="24"/>
          <w:szCs w:val="24"/>
        </w:rPr>
        <w:t>Westbridge</w:t>
      </w:r>
      <w:proofErr w:type="spellEnd"/>
      <w:r w:rsidRPr="00F30CD3">
        <w:rPr>
          <w:rFonts w:ascii="Arial" w:hAnsi="Arial" w:cs="Arial"/>
          <w:sz w:val="24"/>
          <w:szCs w:val="24"/>
        </w:rPr>
        <w:t xml:space="preserve"> Park around 3.15pm</w:t>
      </w:r>
      <w:r w:rsidR="00A92F11" w:rsidRPr="00F30CD3">
        <w:rPr>
          <w:rFonts w:ascii="Arial" w:hAnsi="Arial" w:cs="Arial"/>
          <w:sz w:val="24"/>
          <w:szCs w:val="24"/>
        </w:rPr>
        <w:t xml:space="preserve">, then </w:t>
      </w:r>
      <w:r w:rsidR="00C0172E">
        <w:rPr>
          <w:rFonts w:ascii="Arial" w:hAnsi="Arial" w:cs="Arial"/>
          <w:sz w:val="24"/>
          <w:szCs w:val="24"/>
        </w:rPr>
        <w:t xml:space="preserve">be </w:t>
      </w:r>
      <w:r w:rsidRPr="00F30CD3">
        <w:rPr>
          <w:rFonts w:ascii="Arial" w:hAnsi="Arial" w:cs="Arial"/>
          <w:sz w:val="24"/>
          <w:szCs w:val="24"/>
        </w:rPr>
        <w:t xml:space="preserve">carried through the town and back up the High Street before returning to </w:t>
      </w:r>
      <w:r w:rsidR="00A92F11" w:rsidRPr="00F30CD3">
        <w:rPr>
          <w:rFonts w:ascii="Arial" w:hAnsi="Arial" w:cs="Arial"/>
          <w:sz w:val="24"/>
          <w:szCs w:val="24"/>
        </w:rPr>
        <w:t xml:space="preserve">the </w:t>
      </w:r>
      <w:r w:rsidRPr="00F30CD3">
        <w:rPr>
          <w:rFonts w:ascii="Arial" w:hAnsi="Arial" w:cs="Arial"/>
          <w:sz w:val="24"/>
          <w:szCs w:val="24"/>
        </w:rPr>
        <w:t>Canoe Club.</w:t>
      </w:r>
      <w:r w:rsidR="00AD4109" w:rsidRPr="00F30CD3">
        <w:rPr>
          <w:rFonts w:ascii="Arial" w:hAnsi="Arial" w:cs="Arial"/>
          <w:sz w:val="24"/>
          <w:szCs w:val="24"/>
        </w:rPr>
        <w:t xml:space="preserve">  </w:t>
      </w:r>
      <w:r w:rsidR="00C217A1" w:rsidRPr="00F30CD3">
        <w:rPr>
          <w:rFonts w:ascii="Arial" w:hAnsi="Arial" w:cs="Arial"/>
          <w:sz w:val="24"/>
          <w:szCs w:val="24"/>
        </w:rPr>
        <w:t>U</w:t>
      </w:r>
      <w:r w:rsidRPr="00F30CD3">
        <w:rPr>
          <w:rFonts w:ascii="Arial" w:hAnsi="Arial" w:cs="Arial"/>
          <w:sz w:val="24"/>
          <w:szCs w:val="24"/>
        </w:rPr>
        <w:t>pdated timings</w:t>
      </w:r>
      <w:r w:rsidR="00DC1A59" w:rsidRPr="00F30CD3">
        <w:rPr>
          <w:rFonts w:ascii="Arial" w:hAnsi="Arial" w:cs="Arial"/>
          <w:sz w:val="24"/>
          <w:szCs w:val="24"/>
        </w:rPr>
        <w:t xml:space="preserve"> from </w:t>
      </w:r>
      <w:r w:rsidRPr="00F30CD3">
        <w:rPr>
          <w:rFonts w:ascii="Arial" w:hAnsi="Arial" w:cs="Arial"/>
          <w:sz w:val="24"/>
          <w:szCs w:val="24"/>
        </w:rPr>
        <w:t xml:space="preserve"> </w:t>
      </w:r>
      <w:hyperlink r:id="rId19" w:history="1">
        <w:r w:rsidRPr="00F30CD3">
          <w:rPr>
            <w:rStyle w:val="Hyperlink"/>
            <w:rFonts w:ascii="Arial" w:hAnsi="Arial" w:cs="Arial"/>
            <w:sz w:val="24"/>
            <w:szCs w:val="24"/>
          </w:rPr>
          <w:t>www.staffordbc.gov.uk/queens-baton-relay</w:t>
        </w:r>
      </w:hyperlink>
    </w:p>
    <w:p w14:paraId="6AE1CFB4" w14:textId="77777777" w:rsidR="00652F2C" w:rsidRPr="00F30CD3" w:rsidRDefault="00652F2C" w:rsidP="00A75BDF">
      <w:pPr>
        <w:shd w:val="clear" w:color="auto" w:fill="FFFFFF"/>
        <w:spacing w:after="0" w:line="240" w:lineRule="auto"/>
        <w:rPr>
          <w:rFonts w:ascii="Arial" w:eastAsia="Times New Roman" w:hAnsi="Arial" w:cs="Arial"/>
          <w:spacing w:val="8"/>
          <w:sz w:val="24"/>
          <w:szCs w:val="24"/>
          <w:lang w:val="en-GB" w:eastAsia="en-GB"/>
        </w:rPr>
      </w:pPr>
    </w:p>
    <w:p w14:paraId="72A57394" w14:textId="09381013" w:rsidR="0052453B" w:rsidRPr="00F30CD3" w:rsidRDefault="00986EBA" w:rsidP="00244579">
      <w:pPr>
        <w:rPr>
          <w:rFonts w:ascii="Arial" w:hAnsi="Arial" w:cs="Arial"/>
          <w:sz w:val="24"/>
          <w:szCs w:val="24"/>
        </w:rPr>
      </w:pPr>
      <w:proofErr w:type="spellStart"/>
      <w:r w:rsidRPr="00F30CD3">
        <w:rPr>
          <w:rStyle w:val="xxxxxxxxxxxxxxxxxxxxbcx0"/>
          <w:rFonts w:ascii="Arial" w:hAnsi="Arial" w:cs="Arial"/>
          <w:b/>
          <w:bCs/>
          <w:sz w:val="24"/>
          <w:szCs w:val="24"/>
        </w:rPr>
        <w:t>Shirehall</w:t>
      </w:r>
      <w:proofErr w:type="spellEnd"/>
      <w:r w:rsidR="00831417" w:rsidRPr="00F30CD3">
        <w:rPr>
          <w:rStyle w:val="xxxxxxxxxxxxxxxxxxxxbcx0"/>
          <w:rFonts w:ascii="Arial" w:hAnsi="Arial" w:cs="Arial"/>
          <w:b/>
          <w:bCs/>
          <w:sz w:val="24"/>
          <w:szCs w:val="24"/>
        </w:rPr>
        <w:t xml:space="preserve"> Business Centre:</w:t>
      </w:r>
      <w:r w:rsidR="001904BB" w:rsidRPr="00F30CD3">
        <w:rPr>
          <w:rStyle w:val="xxxxxxxxxxxxxxxxxxxxbcx0"/>
          <w:rFonts w:ascii="Arial" w:hAnsi="Arial" w:cs="Arial"/>
          <w:b/>
          <w:bCs/>
          <w:sz w:val="24"/>
          <w:szCs w:val="24"/>
        </w:rPr>
        <w:t xml:space="preserve">  </w:t>
      </w:r>
      <w:r w:rsidR="00340439" w:rsidRPr="00F30CD3">
        <w:rPr>
          <w:rStyle w:val="xxxxxxxxxxxxxxxxxxxxbcx0"/>
          <w:rFonts w:ascii="Arial" w:hAnsi="Arial" w:cs="Arial"/>
          <w:b/>
          <w:bCs/>
          <w:sz w:val="24"/>
          <w:szCs w:val="24"/>
        </w:rPr>
        <w:t xml:space="preserve"> </w:t>
      </w:r>
      <w:r w:rsidR="008807BC" w:rsidRPr="00F30CD3">
        <w:rPr>
          <w:rFonts w:ascii="Arial" w:hAnsi="Arial" w:cs="Arial"/>
          <w:sz w:val="24"/>
          <w:szCs w:val="24"/>
        </w:rPr>
        <w:t xml:space="preserve">Small and start-up businesses looking for town </w:t>
      </w:r>
      <w:proofErr w:type="spellStart"/>
      <w:r w:rsidR="008807BC" w:rsidRPr="00F30CD3">
        <w:rPr>
          <w:rFonts w:ascii="Arial" w:hAnsi="Arial" w:cs="Arial"/>
          <w:sz w:val="24"/>
          <w:szCs w:val="24"/>
        </w:rPr>
        <w:t>centre</w:t>
      </w:r>
      <w:proofErr w:type="spellEnd"/>
      <w:r w:rsidR="008807BC" w:rsidRPr="00F30CD3">
        <w:rPr>
          <w:rFonts w:ascii="Arial" w:hAnsi="Arial" w:cs="Arial"/>
          <w:sz w:val="24"/>
          <w:szCs w:val="24"/>
        </w:rPr>
        <w:t xml:space="preserve"> office space on flexible tenancies</w:t>
      </w:r>
      <w:r w:rsidR="00C0172E">
        <w:rPr>
          <w:rFonts w:ascii="Arial" w:hAnsi="Arial" w:cs="Arial"/>
          <w:sz w:val="24"/>
          <w:szCs w:val="24"/>
        </w:rPr>
        <w:t>,</w:t>
      </w:r>
      <w:r w:rsidR="008807BC" w:rsidRPr="00F30CD3">
        <w:rPr>
          <w:rFonts w:ascii="Arial" w:hAnsi="Arial" w:cs="Arial"/>
          <w:sz w:val="24"/>
          <w:szCs w:val="24"/>
        </w:rPr>
        <w:t xml:space="preserve"> are urged to find out more about </w:t>
      </w:r>
      <w:r w:rsidR="00340439" w:rsidRPr="00F30CD3">
        <w:rPr>
          <w:rFonts w:ascii="Arial" w:hAnsi="Arial" w:cs="Arial"/>
          <w:sz w:val="24"/>
          <w:szCs w:val="24"/>
        </w:rPr>
        <w:t>the</w:t>
      </w:r>
      <w:r w:rsidR="008807BC" w:rsidRPr="00F30CD3">
        <w:rPr>
          <w:rFonts w:ascii="Arial" w:hAnsi="Arial" w:cs="Arial"/>
          <w:sz w:val="24"/>
          <w:szCs w:val="24"/>
        </w:rPr>
        <w:t xml:space="preserve"> new </w:t>
      </w:r>
      <w:r w:rsidR="00E457A8">
        <w:rPr>
          <w:rFonts w:ascii="Arial" w:hAnsi="Arial" w:cs="Arial"/>
          <w:sz w:val="24"/>
          <w:szCs w:val="24"/>
        </w:rPr>
        <w:t>E</w:t>
      </w:r>
      <w:r w:rsidR="008807BC" w:rsidRPr="00F30CD3">
        <w:rPr>
          <w:rFonts w:ascii="Arial" w:hAnsi="Arial" w:cs="Arial"/>
          <w:sz w:val="24"/>
          <w:szCs w:val="24"/>
        </w:rPr>
        <w:t xml:space="preserve">nterprise </w:t>
      </w:r>
      <w:r w:rsidR="00E457A8" w:rsidRPr="00F30CD3">
        <w:rPr>
          <w:rFonts w:ascii="Arial" w:hAnsi="Arial" w:cs="Arial"/>
          <w:sz w:val="24"/>
          <w:szCs w:val="24"/>
        </w:rPr>
        <w:t>Centre</w:t>
      </w:r>
      <w:r w:rsidR="00EF0893" w:rsidRPr="00F30CD3">
        <w:rPr>
          <w:rFonts w:ascii="Arial" w:hAnsi="Arial" w:cs="Arial"/>
          <w:sz w:val="24"/>
          <w:szCs w:val="24"/>
        </w:rPr>
        <w:t>,</w:t>
      </w:r>
      <w:r w:rsidR="008807BC" w:rsidRPr="00F30CD3">
        <w:rPr>
          <w:rFonts w:ascii="Arial" w:hAnsi="Arial" w:cs="Arial"/>
          <w:sz w:val="24"/>
          <w:szCs w:val="24"/>
        </w:rPr>
        <w:t xml:space="preserve"> housed in </w:t>
      </w:r>
      <w:r w:rsidR="00EF0893" w:rsidRPr="00F30CD3">
        <w:rPr>
          <w:rFonts w:ascii="Arial" w:hAnsi="Arial" w:cs="Arial"/>
          <w:sz w:val="24"/>
          <w:szCs w:val="24"/>
        </w:rPr>
        <w:t xml:space="preserve">the Shire Hall </w:t>
      </w:r>
      <w:r w:rsidR="008807BC" w:rsidRPr="00F30CD3">
        <w:rPr>
          <w:rFonts w:ascii="Arial" w:hAnsi="Arial" w:cs="Arial"/>
          <w:sz w:val="24"/>
          <w:szCs w:val="24"/>
        </w:rPr>
        <w:t>in Stafford’s Market Square.</w:t>
      </w:r>
      <w:r w:rsidR="00A82176" w:rsidRPr="00F30CD3">
        <w:rPr>
          <w:rFonts w:ascii="Arial" w:hAnsi="Arial" w:cs="Arial"/>
          <w:sz w:val="24"/>
          <w:szCs w:val="24"/>
        </w:rPr>
        <w:t xml:space="preserve"> </w:t>
      </w:r>
      <w:r w:rsidR="008807BC" w:rsidRPr="00F30CD3">
        <w:rPr>
          <w:rFonts w:ascii="Arial" w:hAnsi="Arial" w:cs="Arial"/>
          <w:sz w:val="24"/>
          <w:szCs w:val="24"/>
        </w:rPr>
        <w:t xml:space="preserve"> </w:t>
      </w:r>
      <w:r w:rsidR="00286DEC" w:rsidRPr="00F30CD3">
        <w:rPr>
          <w:rFonts w:ascii="Arial" w:hAnsi="Arial" w:cs="Arial"/>
          <w:sz w:val="24"/>
          <w:szCs w:val="24"/>
        </w:rPr>
        <w:t>A total of £1.6million was allocated to the project from the national Getting Building Fun</w:t>
      </w:r>
      <w:r w:rsidR="00864734">
        <w:rPr>
          <w:rFonts w:ascii="Arial" w:hAnsi="Arial" w:cs="Arial"/>
          <w:sz w:val="24"/>
          <w:szCs w:val="24"/>
        </w:rPr>
        <w:t>d</w:t>
      </w:r>
      <w:r w:rsidR="00286DEC" w:rsidRPr="00F30CD3">
        <w:rPr>
          <w:rFonts w:ascii="Arial" w:hAnsi="Arial" w:cs="Arial"/>
          <w:sz w:val="24"/>
          <w:szCs w:val="24"/>
        </w:rPr>
        <w:t xml:space="preserve">. </w:t>
      </w:r>
      <w:r w:rsidR="00244579" w:rsidRPr="00F30CD3">
        <w:rPr>
          <w:rFonts w:ascii="Arial" w:hAnsi="Arial" w:cs="Arial"/>
          <w:sz w:val="24"/>
          <w:szCs w:val="24"/>
        </w:rPr>
        <w:t>T</w:t>
      </w:r>
      <w:r w:rsidR="00286DEC" w:rsidRPr="00F30CD3">
        <w:rPr>
          <w:rFonts w:ascii="Arial" w:hAnsi="Arial" w:cs="Arial"/>
          <w:sz w:val="24"/>
          <w:szCs w:val="24"/>
        </w:rPr>
        <w:t xml:space="preserve">he </w:t>
      </w:r>
      <w:r w:rsidR="00864734">
        <w:rPr>
          <w:rFonts w:ascii="Arial" w:hAnsi="Arial" w:cs="Arial"/>
          <w:sz w:val="24"/>
          <w:szCs w:val="24"/>
        </w:rPr>
        <w:t>C</w:t>
      </w:r>
      <w:r w:rsidR="00286DEC" w:rsidRPr="00F30CD3">
        <w:rPr>
          <w:rFonts w:ascii="Arial" w:hAnsi="Arial" w:cs="Arial"/>
          <w:sz w:val="24"/>
          <w:szCs w:val="24"/>
        </w:rPr>
        <w:t xml:space="preserve">ounty </w:t>
      </w:r>
      <w:r w:rsidR="00864734">
        <w:rPr>
          <w:rFonts w:ascii="Arial" w:hAnsi="Arial" w:cs="Arial"/>
          <w:sz w:val="24"/>
          <w:szCs w:val="24"/>
        </w:rPr>
        <w:t>C</w:t>
      </w:r>
      <w:r w:rsidR="00286DEC" w:rsidRPr="00F30CD3">
        <w:rPr>
          <w:rFonts w:ascii="Arial" w:hAnsi="Arial" w:cs="Arial"/>
          <w:sz w:val="24"/>
          <w:szCs w:val="24"/>
        </w:rPr>
        <w:t xml:space="preserve">ouncil and Stafford Borough Council have also invested in the </w:t>
      </w:r>
      <w:r w:rsidR="00652F2C" w:rsidRPr="00F30CD3">
        <w:rPr>
          <w:rFonts w:ascii="Arial" w:hAnsi="Arial" w:cs="Arial"/>
          <w:sz w:val="24"/>
          <w:szCs w:val="24"/>
        </w:rPr>
        <w:t>Centre</w:t>
      </w:r>
      <w:r w:rsidR="00226E7D" w:rsidRPr="00F30CD3">
        <w:rPr>
          <w:rFonts w:ascii="Arial" w:hAnsi="Arial" w:cs="Arial"/>
          <w:sz w:val="24"/>
          <w:szCs w:val="24"/>
        </w:rPr>
        <w:t xml:space="preserve">.  </w:t>
      </w:r>
      <w:r w:rsidR="0095225F" w:rsidRPr="00F30CD3">
        <w:rPr>
          <w:rFonts w:ascii="Arial" w:hAnsi="Arial" w:cs="Arial"/>
          <w:sz w:val="24"/>
          <w:szCs w:val="24"/>
        </w:rPr>
        <w:t xml:space="preserve"> </w:t>
      </w:r>
      <w:r w:rsidR="008807BC" w:rsidRPr="00F30CD3">
        <w:rPr>
          <w:rFonts w:ascii="Arial" w:hAnsi="Arial" w:cs="Arial"/>
          <w:sz w:val="24"/>
          <w:szCs w:val="24"/>
        </w:rPr>
        <w:t xml:space="preserve">It </w:t>
      </w:r>
      <w:r w:rsidR="00D2087B" w:rsidRPr="00F30CD3">
        <w:rPr>
          <w:rFonts w:ascii="Arial" w:hAnsi="Arial" w:cs="Arial"/>
          <w:sz w:val="24"/>
          <w:szCs w:val="24"/>
        </w:rPr>
        <w:t>is</w:t>
      </w:r>
      <w:r w:rsidR="008807BC" w:rsidRPr="00F30CD3">
        <w:rPr>
          <w:rFonts w:ascii="Arial" w:hAnsi="Arial" w:cs="Arial"/>
          <w:sz w:val="24"/>
          <w:szCs w:val="24"/>
        </w:rPr>
        <w:t xml:space="preserve"> at the rear of the building which used to accommodate the town’s main library.</w:t>
      </w:r>
      <w:r w:rsidR="00D2087B" w:rsidRPr="00F30CD3">
        <w:rPr>
          <w:rFonts w:ascii="Arial" w:hAnsi="Arial" w:cs="Arial"/>
          <w:sz w:val="24"/>
          <w:szCs w:val="24"/>
        </w:rPr>
        <w:t xml:space="preserve">  </w:t>
      </w:r>
      <w:r w:rsidR="008807BC" w:rsidRPr="00F30CD3">
        <w:rPr>
          <w:rFonts w:ascii="Arial" w:hAnsi="Arial" w:cs="Arial"/>
          <w:sz w:val="24"/>
          <w:szCs w:val="24"/>
        </w:rPr>
        <w:t>Work on the £2million project is co</w:t>
      </w:r>
      <w:r w:rsidR="0007495C" w:rsidRPr="00F30CD3">
        <w:rPr>
          <w:rFonts w:ascii="Arial" w:hAnsi="Arial" w:cs="Arial"/>
          <w:sz w:val="24"/>
          <w:szCs w:val="24"/>
        </w:rPr>
        <w:t>mplete</w:t>
      </w:r>
      <w:r w:rsidR="008807BC" w:rsidRPr="00F30CD3">
        <w:rPr>
          <w:rFonts w:ascii="Arial" w:hAnsi="Arial" w:cs="Arial"/>
          <w:sz w:val="24"/>
          <w:szCs w:val="24"/>
        </w:rPr>
        <w:t>, ready for 21 businesses to occupy the units</w:t>
      </w:r>
      <w:r w:rsidR="008D43C4" w:rsidRPr="00F30CD3">
        <w:rPr>
          <w:rFonts w:ascii="Arial" w:hAnsi="Arial" w:cs="Arial"/>
          <w:sz w:val="24"/>
          <w:szCs w:val="24"/>
        </w:rPr>
        <w:t>,</w:t>
      </w:r>
      <w:r w:rsidR="008807BC" w:rsidRPr="00F30CD3">
        <w:rPr>
          <w:rFonts w:ascii="Arial" w:hAnsi="Arial" w:cs="Arial"/>
          <w:sz w:val="24"/>
          <w:szCs w:val="24"/>
        </w:rPr>
        <w:t xml:space="preserve"> offer</w:t>
      </w:r>
      <w:r w:rsidR="008D43C4" w:rsidRPr="00F30CD3">
        <w:rPr>
          <w:rFonts w:ascii="Arial" w:hAnsi="Arial" w:cs="Arial"/>
          <w:sz w:val="24"/>
          <w:szCs w:val="24"/>
        </w:rPr>
        <w:t>ing</w:t>
      </w:r>
      <w:r w:rsidR="008807BC" w:rsidRPr="00F30CD3">
        <w:rPr>
          <w:rFonts w:ascii="Arial" w:hAnsi="Arial" w:cs="Arial"/>
          <w:sz w:val="24"/>
          <w:szCs w:val="24"/>
        </w:rPr>
        <w:t xml:space="preserve"> office space, reception facilities, meeting areas, networking opportunities</w:t>
      </w:r>
      <w:r w:rsidR="00F20AAE" w:rsidRPr="00F30CD3">
        <w:rPr>
          <w:rFonts w:ascii="Arial" w:hAnsi="Arial" w:cs="Arial"/>
          <w:sz w:val="24"/>
          <w:szCs w:val="24"/>
        </w:rPr>
        <w:t>,</w:t>
      </w:r>
      <w:r w:rsidR="008807BC" w:rsidRPr="00F30CD3">
        <w:rPr>
          <w:rFonts w:ascii="Arial" w:hAnsi="Arial" w:cs="Arial"/>
          <w:sz w:val="24"/>
          <w:szCs w:val="24"/>
        </w:rPr>
        <w:t xml:space="preserve"> </w:t>
      </w:r>
      <w:r w:rsidR="00F20AAE" w:rsidRPr="00F30CD3">
        <w:rPr>
          <w:rFonts w:ascii="Arial" w:hAnsi="Arial" w:cs="Arial"/>
          <w:sz w:val="24"/>
          <w:szCs w:val="24"/>
        </w:rPr>
        <w:t xml:space="preserve">and </w:t>
      </w:r>
      <w:r w:rsidR="008807BC" w:rsidRPr="00F30CD3">
        <w:rPr>
          <w:rFonts w:ascii="Arial" w:hAnsi="Arial" w:cs="Arial"/>
          <w:sz w:val="24"/>
          <w:szCs w:val="24"/>
        </w:rPr>
        <w:t>business support.</w:t>
      </w:r>
      <w:r w:rsidR="00226E7D" w:rsidRPr="00F30CD3">
        <w:rPr>
          <w:rFonts w:ascii="Arial" w:hAnsi="Arial" w:cs="Arial"/>
          <w:sz w:val="24"/>
          <w:szCs w:val="24"/>
        </w:rPr>
        <w:t xml:space="preserve"> </w:t>
      </w:r>
      <w:r w:rsidR="008807BC" w:rsidRPr="00F30CD3">
        <w:rPr>
          <w:rFonts w:ascii="Arial" w:hAnsi="Arial" w:cs="Arial"/>
          <w:sz w:val="24"/>
          <w:szCs w:val="24"/>
        </w:rPr>
        <w:t>The management will be based in the building and there will be out-of-hours security patrols. Shire Hall’s management team is particularly keen to attract digital companies and those who work in the sector of professional services.</w:t>
      </w:r>
      <w:r w:rsidR="00286DEC" w:rsidRPr="00F30CD3">
        <w:rPr>
          <w:rFonts w:ascii="Arial" w:hAnsi="Arial" w:cs="Arial"/>
          <w:sz w:val="24"/>
          <w:szCs w:val="24"/>
        </w:rPr>
        <w:t xml:space="preserve">  </w:t>
      </w:r>
      <w:r w:rsidR="008807BC" w:rsidRPr="00F30CD3">
        <w:rPr>
          <w:rFonts w:ascii="Arial" w:hAnsi="Arial" w:cs="Arial"/>
          <w:sz w:val="24"/>
          <w:szCs w:val="24"/>
        </w:rPr>
        <w:t xml:space="preserve">Any businesses wanting to find out more </w:t>
      </w:r>
      <w:r w:rsidR="008807BC" w:rsidRPr="00F30CD3">
        <w:rPr>
          <w:rFonts w:ascii="Arial" w:hAnsi="Arial" w:cs="Arial"/>
          <w:color w:val="000000"/>
          <w:sz w:val="24"/>
          <w:szCs w:val="24"/>
          <w:shd w:val="clear" w:color="auto" w:fill="FFFFFF"/>
          <w:lang w:eastAsia="en-GB"/>
        </w:rPr>
        <w:t xml:space="preserve">contact </w:t>
      </w:r>
      <w:r w:rsidR="008807BC" w:rsidRPr="00F30CD3">
        <w:rPr>
          <w:rFonts w:ascii="Arial" w:hAnsi="Arial" w:cs="Arial"/>
          <w:color w:val="000000"/>
          <w:sz w:val="24"/>
          <w:szCs w:val="24"/>
        </w:rPr>
        <w:t>Susan Semple</w:t>
      </w:r>
      <w:r w:rsidR="002B3D59" w:rsidRPr="00F30CD3">
        <w:rPr>
          <w:rFonts w:ascii="Arial" w:hAnsi="Arial" w:cs="Arial"/>
          <w:color w:val="000000"/>
          <w:sz w:val="24"/>
          <w:szCs w:val="24"/>
        </w:rPr>
        <w:t>,</w:t>
      </w:r>
      <w:r w:rsidR="008807BC" w:rsidRPr="00F30CD3">
        <w:rPr>
          <w:rFonts w:ascii="Arial" w:hAnsi="Arial" w:cs="Arial"/>
          <w:color w:val="000000"/>
          <w:sz w:val="24"/>
          <w:szCs w:val="24"/>
        </w:rPr>
        <w:t xml:space="preserve"> </w:t>
      </w:r>
      <w:hyperlink r:id="rId20" w:history="1">
        <w:r w:rsidR="008807BC" w:rsidRPr="00F30CD3">
          <w:rPr>
            <w:rStyle w:val="Hyperlink"/>
            <w:rFonts w:ascii="Arial" w:hAnsi="Arial" w:cs="Arial"/>
            <w:sz w:val="24"/>
            <w:szCs w:val="24"/>
          </w:rPr>
          <w:t>susan.semple@staffordshire.gov.uk</w:t>
        </w:r>
      </w:hyperlink>
      <w:r w:rsidR="008807BC" w:rsidRPr="00F30CD3">
        <w:rPr>
          <w:rStyle w:val="Hyperlink"/>
          <w:rFonts w:ascii="Arial" w:hAnsi="Arial" w:cs="Arial"/>
          <w:sz w:val="24"/>
          <w:szCs w:val="24"/>
        </w:rPr>
        <w:t xml:space="preserve"> or 01785 226415.</w:t>
      </w:r>
    </w:p>
    <w:p w14:paraId="7A72BD3A" w14:textId="77777777" w:rsidR="00780A48" w:rsidRPr="00F30CD3" w:rsidRDefault="00780A48" w:rsidP="00CC7D7B">
      <w:pPr>
        <w:pStyle w:val="xxxxxxxxxxxxxxxxxxxxbcx01"/>
        <w:spacing w:before="0" w:beforeAutospacing="0" w:after="0" w:afterAutospacing="0"/>
        <w:textAlignment w:val="baseline"/>
        <w:rPr>
          <w:rFonts w:ascii="Arial" w:hAnsi="Arial" w:cs="Arial"/>
          <w:sz w:val="24"/>
          <w:szCs w:val="24"/>
        </w:rPr>
      </w:pPr>
    </w:p>
    <w:p w14:paraId="1CC5A8DE" w14:textId="77777777" w:rsidR="00AF34AC" w:rsidRDefault="00AF34AC" w:rsidP="00CC7D7B">
      <w:pPr>
        <w:pStyle w:val="xxxxxxxxxxxxxxxxxxxxbcx01"/>
        <w:spacing w:before="0" w:beforeAutospacing="0" w:after="0" w:afterAutospacing="0"/>
        <w:textAlignment w:val="baseline"/>
        <w:rPr>
          <w:rFonts w:ascii="Arial" w:hAnsi="Arial" w:cs="Arial"/>
          <w:b/>
          <w:bCs/>
          <w:sz w:val="24"/>
          <w:szCs w:val="24"/>
        </w:rPr>
      </w:pPr>
    </w:p>
    <w:p w14:paraId="22A990F3" w14:textId="77777777" w:rsidR="00FA6F3B" w:rsidRDefault="00FA6F3B" w:rsidP="00CC7D7B">
      <w:pPr>
        <w:pStyle w:val="xxxxxxxxxxxxxxxxxxxxbcx01"/>
        <w:spacing w:before="0" w:beforeAutospacing="0" w:after="0" w:afterAutospacing="0"/>
        <w:textAlignment w:val="baseline"/>
        <w:rPr>
          <w:rFonts w:ascii="Arial" w:hAnsi="Arial" w:cs="Arial"/>
          <w:b/>
          <w:bCs/>
          <w:sz w:val="24"/>
          <w:szCs w:val="24"/>
        </w:rPr>
      </w:pPr>
    </w:p>
    <w:p w14:paraId="6EE96D1E" w14:textId="37846D6D" w:rsidR="003A2E4C" w:rsidRPr="00FA6F3B" w:rsidRDefault="004F2997" w:rsidP="00CC7D7B">
      <w:pPr>
        <w:pStyle w:val="xxxxxxxxxxxxxxxxxxxxbcx01"/>
        <w:spacing w:before="0" w:beforeAutospacing="0" w:after="0" w:afterAutospacing="0"/>
        <w:textAlignment w:val="baseline"/>
        <w:rPr>
          <w:rFonts w:ascii="Arial" w:hAnsi="Arial" w:cs="Arial"/>
          <w:b/>
          <w:bCs/>
          <w:sz w:val="24"/>
          <w:szCs w:val="24"/>
        </w:rPr>
      </w:pPr>
      <w:r w:rsidRPr="00F30CD3">
        <w:rPr>
          <w:rFonts w:ascii="Arial" w:hAnsi="Arial" w:cs="Arial"/>
          <w:b/>
          <w:bCs/>
          <w:sz w:val="24"/>
          <w:szCs w:val="24"/>
        </w:rPr>
        <w:lastRenderedPageBreak/>
        <w:t>Cannock Chase AONB: We</w:t>
      </w:r>
      <w:r w:rsidR="004845FD">
        <w:rPr>
          <w:rFonts w:ascii="Arial" w:hAnsi="Arial" w:cs="Arial"/>
          <w:b/>
          <w:bCs/>
          <w:sz w:val="24"/>
          <w:szCs w:val="24"/>
        </w:rPr>
        <w:t>’ve</w:t>
      </w:r>
      <w:r w:rsidRPr="00F30CD3">
        <w:rPr>
          <w:rFonts w:ascii="Arial" w:hAnsi="Arial" w:cs="Arial"/>
          <w:b/>
          <w:bCs/>
          <w:sz w:val="24"/>
          <w:szCs w:val="24"/>
        </w:rPr>
        <w:t xml:space="preserve"> had a useful visit from </w:t>
      </w:r>
      <w:r w:rsidR="00F05DDB" w:rsidRPr="00F30CD3">
        <w:rPr>
          <w:rFonts w:ascii="Arial" w:hAnsi="Arial" w:cs="Arial"/>
          <w:b/>
          <w:bCs/>
          <w:sz w:val="24"/>
          <w:szCs w:val="24"/>
        </w:rPr>
        <w:t>a</w:t>
      </w:r>
      <w:r w:rsidR="00427017" w:rsidRPr="00F30CD3">
        <w:rPr>
          <w:rFonts w:ascii="Arial" w:hAnsi="Arial" w:cs="Arial"/>
          <w:b/>
          <w:bCs/>
          <w:sz w:val="24"/>
          <w:szCs w:val="24"/>
        </w:rPr>
        <w:t xml:space="preserve"> </w:t>
      </w:r>
      <w:r w:rsidR="00F05DDB" w:rsidRPr="00F30CD3">
        <w:rPr>
          <w:rFonts w:ascii="Arial" w:hAnsi="Arial" w:cs="Arial"/>
          <w:b/>
          <w:bCs/>
          <w:sz w:val="24"/>
          <w:szCs w:val="24"/>
        </w:rPr>
        <w:t xml:space="preserve">contingent of </w:t>
      </w:r>
      <w:r w:rsidR="004845FD" w:rsidRPr="00F30CD3">
        <w:rPr>
          <w:rFonts w:ascii="Arial" w:hAnsi="Arial" w:cs="Arial"/>
          <w:b/>
          <w:bCs/>
          <w:sz w:val="24"/>
          <w:szCs w:val="24"/>
        </w:rPr>
        <w:t xml:space="preserve">senior </w:t>
      </w:r>
      <w:r w:rsidR="004845FD">
        <w:rPr>
          <w:rFonts w:ascii="Arial" w:hAnsi="Arial" w:cs="Arial"/>
          <w:b/>
          <w:bCs/>
          <w:sz w:val="24"/>
          <w:szCs w:val="24"/>
        </w:rPr>
        <w:t xml:space="preserve">national </w:t>
      </w:r>
      <w:r w:rsidR="00231F72" w:rsidRPr="00F30CD3">
        <w:rPr>
          <w:rFonts w:ascii="Arial" w:hAnsi="Arial" w:cs="Arial"/>
          <w:b/>
          <w:bCs/>
          <w:sz w:val="24"/>
          <w:szCs w:val="24"/>
        </w:rPr>
        <w:t>Defra staff</w:t>
      </w:r>
      <w:r w:rsidR="00F05DDB" w:rsidRPr="00F30CD3">
        <w:rPr>
          <w:rFonts w:ascii="Arial" w:hAnsi="Arial" w:cs="Arial"/>
          <w:b/>
          <w:bCs/>
          <w:sz w:val="24"/>
          <w:szCs w:val="24"/>
        </w:rPr>
        <w:t xml:space="preserve"> from the </w:t>
      </w:r>
      <w:r w:rsidR="00780A48" w:rsidRPr="00AB6243">
        <w:rPr>
          <w:rFonts w:ascii="Arial" w:hAnsi="Arial" w:cs="Arial"/>
          <w:b/>
          <w:bCs/>
          <w:sz w:val="24"/>
          <w:szCs w:val="24"/>
        </w:rPr>
        <w:t>Access, Landscapes, Peatland and Soil</w:t>
      </w:r>
      <w:r w:rsidR="00F05DDB" w:rsidRPr="00F30CD3">
        <w:rPr>
          <w:rFonts w:ascii="Arial" w:hAnsi="Arial" w:cs="Arial"/>
          <w:b/>
          <w:bCs/>
          <w:sz w:val="24"/>
          <w:szCs w:val="24"/>
        </w:rPr>
        <w:t xml:space="preserve"> team.  </w:t>
      </w:r>
      <w:r w:rsidR="00427017" w:rsidRPr="00231F72">
        <w:rPr>
          <w:rFonts w:ascii="Arial" w:hAnsi="Arial" w:cs="Arial"/>
          <w:sz w:val="24"/>
          <w:szCs w:val="24"/>
        </w:rPr>
        <w:t>T</w:t>
      </w:r>
      <w:r w:rsidR="00ED74B6" w:rsidRPr="00231F72">
        <w:rPr>
          <w:rFonts w:ascii="Arial" w:hAnsi="Arial" w:cs="Arial"/>
          <w:sz w:val="24"/>
          <w:szCs w:val="24"/>
        </w:rPr>
        <w:t>his</w:t>
      </w:r>
      <w:r w:rsidR="00427017" w:rsidRPr="00231F72">
        <w:rPr>
          <w:rFonts w:ascii="Arial" w:hAnsi="Arial" w:cs="Arial"/>
          <w:sz w:val="24"/>
          <w:szCs w:val="24"/>
        </w:rPr>
        <w:t xml:space="preserve"> </w:t>
      </w:r>
      <w:r w:rsidR="00231F72" w:rsidRPr="00231F72">
        <w:rPr>
          <w:rFonts w:ascii="Arial" w:hAnsi="Arial" w:cs="Arial"/>
          <w:sz w:val="24"/>
          <w:szCs w:val="24"/>
        </w:rPr>
        <w:t>visit</w:t>
      </w:r>
      <w:r w:rsidR="00ED74B6" w:rsidRPr="00231F72">
        <w:rPr>
          <w:rFonts w:ascii="Arial" w:hAnsi="Arial" w:cs="Arial"/>
          <w:sz w:val="24"/>
          <w:szCs w:val="24"/>
        </w:rPr>
        <w:t xml:space="preserve"> is part of </w:t>
      </w:r>
      <w:r w:rsidR="00056945">
        <w:rPr>
          <w:rFonts w:ascii="Arial" w:hAnsi="Arial" w:cs="Arial"/>
          <w:sz w:val="24"/>
          <w:szCs w:val="24"/>
        </w:rPr>
        <w:t>a</w:t>
      </w:r>
      <w:r w:rsidR="00ED74B6" w:rsidRPr="00231F72">
        <w:rPr>
          <w:rFonts w:ascii="Arial" w:hAnsi="Arial" w:cs="Arial"/>
          <w:sz w:val="24"/>
          <w:szCs w:val="24"/>
        </w:rPr>
        <w:t xml:space="preserve"> </w:t>
      </w:r>
      <w:r w:rsidR="00B06B7E" w:rsidRPr="00231F72">
        <w:rPr>
          <w:rFonts w:ascii="Arial" w:hAnsi="Arial" w:cs="Arial"/>
          <w:sz w:val="24"/>
          <w:szCs w:val="24"/>
        </w:rPr>
        <w:t xml:space="preserve">national and local </w:t>
      </w:r>
      <w:r w:rsidR="00ED74B6" w:rsidRPr="00231F72">
        <w:rPr>
          <w:rFonts w:ascii="Arial" w:hAnsi="Arial" w:cs="Arial"/>
          <w:sz w:val="24"/>
          <w:szCs w:val="24"/>
        </w:rPr>
        <w:t xml:space="preserve">endeavour to </w:t>
      </w:r>
      <w:r w:rsidR="005105EC" w:rsidRPr="00231F72">
        <w:rPr>
          <w:rFonts w:ascii="Arial" w:hAnsi="Arial" w:cs="Arial"/>
          <w:sz w:val="24"/>
          <w:szCs w:val="24"/>
        </w:rPr>
        <w:t>raise</w:t>
      </w:r>
      <w:r w:rsidR="00ED74B6" w:rsidRPr="00231F72">
        <w:rPr>
          <w:rFonts w:ascii="Arial" w:hAnsi="Arial" w:cs="Arial"/>
          <w:sz w:val="24"/>
          <w:szCs w:val="24"/>
        </w:rPr>
        <w:t xml:space="preserve"> the </w:t>
      </w:r>
      <w:r w:rsidR="008153A5">
        <w:rPr>
          <w:rFonts w:ascii="Arial" w:hAnsi="Arial" w:cs="Arial"/>
          <w:sz w:val="24"/>
          <w:szCs w:val="24"/>
        </w:rPr>
        <w:t xml:space="preserve">wider public </w:t>
      </w:r>
      <w:r w:rsidR="00B06B7E" w:rsidRPr="00231F72">
        <w:rPr>
          <w:rFonts w:ascii="Arial" w:hAnsi="Arial" w:cs="Arial"/>
          <w:sz w:val="24"/>
          <w:szCs w:val="24"/>
        </w:rPr>
        <w:t xml:space="preserve">understanding </w:t>
      </w:r>
      <w:r w:rsidR="00373787">
        <w:rPr>
          <w:rFonts w:ascii="Arial" w:hAnsi="Arial" w:cs="Arial"/>
          <w:sz w:val="24"/>
          <w:szCs w:val="24"/>
        </w:rPr>
        <w:t>an</w:t>
      </w:r>
      <w:r w:rsidR="00D00043">
        <w:rPr>
          <w:rFonts w:ascii="Arial" w:hAnsi="Arial" w:cs="Arial"/>
          <w:sz w:val="24"/>
          <w:szCs w:val="24"/>
        </w:rPr>
        <w:t>d</w:t>
      </w:r>
      <w:r w:rsidR="00373787">
        <w:rPr>
          <w:rFonts w:ascii="Arial" w:hAnsi="Arial" w:cs="Arial"/>
          <w:sz w:val="24"/>
          <w:szCs w:val="24"/>
        </w:rPr>
        <w:t xml:space="preserve"> appreciation </w:t>
      </w:r>
      <w:r w:rsidR="00ED74B6" w:rsidRPr="00231F72">
        <w:rPr>
          <w:rFonts w:ascii="Arial" w:hAnsi="Arial" w:cs="Arial"/>
          <w:sz w:val="24"/>
          <w:szCs w:val="24"/>
        </w:rPr>
        <w:t xml:space="preserve">of the Chase </w:t>
      </w:r>
      <w:r w:rsidR="00056945">
        <w:rPr>
          <w:rFonts w:ascii="Arial" w:hAnsi="Arial" w:cs="Arial"/>
          <w:sz w:val="24"/>
          <w:szCs w:val="24"/>
        </w:rPr>
        <w:t>and all A</w:t>
      </w:r>
      <w:r w:rsidR="008D0CB4">
        <w:rPr>
          <w:rFonts w:ascii="Arial" w:hAnsi="Arial" w:cs="Arial"/>
          <w:sz w:val="24"/>
          <w:szCs w:val="24"/>
        </w:rPr>
        <w:t xml:space="preserve">reas of Outstanding Natural Beauty </w:t>
      </w:r>
      <w:r w:rsidR="00FA6F3B" w:rsidRPr="00231F72">
        <w:rPr>
          <w:rFonts w:ascii="Arial" w:hAnsi="Arial" w:cs="Arial"/>
          <w:sz w:val="24"/>
          <w:szCs w:val="24"/>
        </w:rPr>
        <w:t>as internationally</w:t>
      </w:r>
      <w:r w:rsidR="00ED74B6" w:rsidRPr="00231F72">
        <w:rPr>
          <w:rFonts w:ascii="Arial" w:hAnsi="Arial" w:cs="Arial"/>
          <w:sz w:val="24"/>
          <w:szCs w:val="24"/>
        </w:rPr>
        <w:t xml:space="preserve"> </w:t>
      </w:r>
      <w:r w:rsidR="005105EC" w:rsidRPr="00231F72">
        <w:rPr>
          <w:rFonts w:ascii="Arial" w:hAnsi="Arial" w:cs="Arial"/>
          <w:sz w:val="24"/>
          <w:szCs w:val="24"/>
        </w:rPr>
        <w:t>important</w:t>
      </w:r>
      <w:r w:rsidR="00ED74B6" w:rsidRPr="00231F72">
        <w:rPr>
          <w:rFonts w:ascii="Arial" w:hAnsi="Arial" w:cs="Arial"/>
          <w:sz w:val="24"/>
          <w:szCs w:val="24"/>
        </w:rPr>
        <w:t xml:space="preserve"> </w:t>
      </w:r>
      <w:r w:rsidR="005105EC" w:rsidRPr="00231F72">
        <w:rPr>
          <w:rFonts w:ascii="Arial" w:hAnsi="Arial" w:cs="Arial"/>
          <w:sz w:val="24"/>
          <w:szCs w:val="24"/>
        </w:rPr>
        <w:t>landscape</w:t>
      </w:r>
      <w:r w:rsidR="008D0CB4">
        <w:rPr>
          <w:rFonts w:ascii="Arial" w:hAnsi="Arial" w:cs="Arial"/>
          <w:sz w:val="24"/>
          <w:szCs w:val="24"/>
        </w:rPr>
        <w:t>s</w:t>
      </w:r>
      <w:r w:rsidR="005105EC" w:rsidRPr="00231F72">
        <w:rPr>
          <w:rFonts w:ascii="Arial" w:hAnsi="Arial" w:cs="Arial"/>
          <w:sz w:val="24"/>
          <w:szCs w:val="24"/>
        </w:rPr>
        <w:t xml:space="preserve"> and ecologica</w:t>
      </w:r>
      <w:r w:rsidR="00B06B7E" w:rsidRPr="00231F72">
        <w:rPr>
          <w:rFonts w:ascii="Arial" w:hAnsi="Arial" w:cs="Arial"/>
          <w:sz w:val="24"/>
          <w:szCs w:val="24"/>
        </w:rPr>
        <w:t>l</w:t>
      </w:r>
      <w:r w:rsidR="005105EC" w:rsidRPr="00231F72">
        <w:rPr>
          <w:rFonts w:ascii="Arial" w:hAnsi="Arial" w:cs="Arial"/>
          <w:sz w:val="24"/>
          <w:szCs w:val="24"/>
        </w:rPr>
        <w:t xml:space="preserve"> </w:t>
      </w:r>
      <w:r w:rsidR="000E7E67" w:rsidRPr="00231F72">
        <w:rPr>
          <w:rFonts w:ascii="Arial" w:hAnsi="Arial" w:cs="Arial"/>
          <w:sz w:val="24"/>
          <w:szCs w:val="24"/>
        </w:rPr>
        <w:t>environment</w:t>
      </w:r>
      <w:r w:rsidR="008D0CB4">
        <w:rPr>
          <w:rFonts w:ascii="Arial" w:hAnsi="Arial" w:cs="Arial"/>
          <w:sz w:val="24"/>
          <w:szCs w:val="24"/>
        </w:rPr>
        <w:t>s</w:t>
      </w:r>
      <w:r w:rsidR="00AA69AA" w:rsidRPr="00231F72">
        <w:rPr>
          <w:rFonts w:ascii="Arial" w:hAnsi="Arial" w:cs="Arial"/>
          <w:sz w:val="24"/>
          <w:szCs w:val="24"/>
        </w:rPr>
        <w:t xml:space="preserve">; and to increase </w:t>
      </w:r>
      <w:r w:rsidR="008D0CB4">
        <w:rPr>
          <w:rFonts w:ascii="Arial" w:hAnsi="Arial" w:cs="Arial"/>
          <w:sz w:val="24"/>
          <w:szCs w:val="24"/>
        </w:rPr>
        <w:t xml:space="preserve">their </w:t>
      </w:r>
      <w:r w:rsidR="00AA69AA" w:rsidRPr="00231F72">
        <w:rPr>
          <w:rFonts w:ascii="Arial" w:hAnsi="Arial" w:cs="Arial"/>
          <w:sz w:val="24"/>
          <w:szCs w:val="24"/>
        </w:rPr>
        <w:t>funding</w:t>
      </w:r>
      <w:r w:rsidR="005105EC" w:rsidRPr="00231F72">
        <w:rPr>
          <w:rFonts w:ascii="Arial" w:hAnsi="Arial" w:cs="Arial"/>
          <w:sz w:val="24"/>
          <w:szCs w:val="24"/>
        </w:rPr>
        <w:t xml:space="preserve">. </w:t>
      </w:r>
      <w:r w:rsidR="008643E8" w:rsidRPr="00231F72">
        <w:rPr>
          <w:rFonts w:ascii="Arial" w:hAnsi="Arial" w:cs="Arial"/>
          <w:sz w:val="24"/>
          <w:szCs w:val="24"/>
        </w:rPr>
        <w:t xml:space="preserve"> We took the team through the following:</w:t>
      </w:r>
    </w:p>
    <w:p w14:paraId="1459603B" w14:textId="61009EE7" w:rsidR="00A82176" w:rsidRPr="00F30CD3" w:rsidRDefault="00A82176" w:rsidP="00A82176">
      <w:pPr>
        <w:pStyle w:val="ListParagraph"/>
        <w:numPr>
          <w:ilvl w:val="0"/>
          <w:numId w:val="4"/>
        </w:numPr>
        <w:spacing w:line="256" w:lineRule="auto"/>
        <w:rPr>
          <w:rFonts w:ascii="Arial" w:hAnsi="Arial" w:cs="Arial"/>
          <w:b/>
          <w:bCs/>
          <w:color w:val="C19859" w:themeColor="accent6"/>
          <w:sz w:val="24"/>
          <w:szCs w:val="24"/>
        </w:rPr>
      </w:pPr>
      <w:r w:rsidRPr="00F30CD3">
        <w:rPr>
          <w:rFonts w:ascii="Arial" w:hAnsi="Arial" w:cs="Arial"/>
          <w:b/>
          <w:bCs/>
          <w:color w:val="C19859" w:themeColor="accent6"/>
          <w:sz w:val="24"/>
          <w:szCs w:val="24"/>
        </w:rPr>
        <w:t xml:space="preserve">Setting the scene – </w:t>
      </w:r>
      <w:r w:rsidRPr="00F30CD3">
        <w:rPr>
          <w:rFonts w:ascii="Arial" w:hAnsi="Arial" w:cs="Arial"/>
          <w:sz w:val="24"/>
          <w:szCs w:val="24"/>
        </w:rPr>
        <w:t xml:space="preserve">getting to know the AONB and AONB team / key stakeholders and governance, National Landscape branding. </w:t>
      </w:r>
    </w:p>
    <w:p w14:paraId="43CD673D" w14:textId="77777777" w:rsidR="00A82176" w:rsidRPr="00F30CD3" w:rsidRDefault="00A82176" w:rsidP="00A82176">
      <w:pPr>
        <w:pStyle w:val="ListParagraph"/>
        <w:numPr>
          <w:ilvl w:val="0"/>
          <w:numId w:val="4"/>
        </w:numPr>
        <w:spacing w:line="256" w:lineRule="auto"/>
        <w:rPr>
          <w:rFonts w:ascii="Arial" w:hAnsi="Arial" w:cs="Arial"/>
          <w:b/>
          <w:bCs/>
          <w:color w:val="C19859" w:themeColor="accent6"/>
          <w:sz w:val="24"/>
          <w:szCs w:val="24"/>
        </w:rPr>
      </w:pPr>
      <w:r w:rsidRPr="00F30CD3">
        <w:rPr>
          <w:rFonts w:ascii="Arial" w:hAnsi="Arial" w:cs="Arial"/>
          <w:b/>
          <w:bCs/>
          <w:color w:val="C19859" w:themeColor="accent6"/>
          <w:sz w:val="24"/>
          <w:szCs w:val="24"/>
        </w:rPr>
        <w:t xml:space="preserve">Managing land use change in the AONB, its setting and the wider landscape - </w:t>
      </w:r>
      <w:r w:rsidRPr="00F30CD3">
        <w:rPr>
          <w:rFonts w:ascii="Arial" w:hAnsi="Arial" w:cs="Arial"/>
          <w:sz w:val="24"/>
          <w:szCs w:val="24"/>
        </w:rPr>
        <w:t>Housing development and pressure. Integrating land use targets for carbon sequestration and nature recovery.</w:t>
      </w:r>
    </w:p>
    <w:p w14:paraId="39FE64A7" w14:textId="75E28C21" w:rsidR="00A82176" w:rsidRPr="00F30CD3" w:rsidRDefault="00A82176" w:rsidP="00A82176">
      <w:pPr>
        <w:pStyle w:val="ListParagraph"/>
        <w:numPr>
          <w:ilvl w:val="0"/>
          <w:numId w:val="4"/>
        </w:numPr>
        <w:spacing w:line="256" w:lineRule="auto"/>
        <w:rPr>
          <w:rFonts w:ascii="Arial" w:hAnsi="Arial" w:cs="Arial"/>
          <w:b/>
          <w:bCs/>
          <w:color w:val="C19859" w:themeColor="accent6"/>
          <w:sz w:val="24"/>
          <w:szCs w:val="24"/>
        </w:rPr>
      </w:pPr>
      <w:r w:rsidRPr="00F30CD3">
        <w:rPr>
          <w:rFonts w:ascii="Arial" w:hAnsi="Arial" w:cs="Arial"/>
          <w:b/>
          <w:bCs/>
          <w:color w:val="C19859" w:themeColor="accent6"/>
          <w:sz w:val="24"/>
          <w:szCs w:val="24"/>
        </w:rPr>
        <w:t xml:space="preserve">Access and recreation - </w:t>
      </w:r>
      <w:r w:rsidRPr="00F30CD3">
        <w:rPr>
          <w:rFonts w:ascii="Arial" w:hAnsi="Arial" w:cs="Arial"/>
          <w:sz w:val="24"/>
          <w:szCs w:val="24"/>
        </w:rPr>
        <w:t>Recreational pressures and consequences</w:t>
      </w:r>
      <w:r w:rsidR="005D440B">
        <w:rPr>
          <w:rFonts w:ascii="Arial" w:hAnsi="Arial" w:cs="Arial"/>
          <w:sz w:val="24"/>
          <w:szCs w:val="24"/>
        </w:rPr>
        <w:t xml:space="preserve"> </w:t>
      </w:r>
      <w:proofErr w:type="spellStart"/>
      <w:proofErr w:type="gramStart"/>
      <w:r w:rsidR="005D440B">
        <w:rPr>
          <w:rFonts w:ascii="Arial" w:hAnsi="Arial" w:cs="Arial"/>
          <w:sz w:val="24"/>
          <w:szCs w:val="24"/>
        </w:rPr>
        <w:t>eg</w:t>
      </w:r>
      <w:proofErr w:type="spellEnd"/>
      <w:proofErr w:type="gramEnd"/>
      <w:r w:rsidRPr="00F30CD3">
        <w:rPr>
          <w:rFonts w:ascii="Arial" w:hAnsi="Arial" w:cs="Arial"/>
          <w:sz w:val="24"/>
          <w:szCs w:val="24"/>
        </w:rPr>
        <w:t xml:space="preserve"> mountain biking</w:t>
      </w:r>
      <w:r w:rsidR="005D440B">
        <w:rPr>
          <w:rFonts w:ascii="Arial" w:hAnsi="Arial" w:cs="Arial"/>
          <w:sz w:val="24"/>
          <w:szCs w:val="24"/>
        </w:rPr>
        <w:t xml:space="preserve"> and the</w:t>
      </w:r>
      <w:r w:rsidRPr="00F30CD3">
        <w:rPr>
          <w:rFonts w:ascii="Arial" w:hAnsi="Arial" w:cs="Arial"/>
          <w:sz w:val="24"/>
          <w:szCs w:val="24"/>
        </w:rPr>
        <w:t xml:space="preserve"> Commonwealth Games. Changing perceptions and </w:t>
      </w:r>
      <w:proofErr w:type="spellStart"/>
      <w:r w:rsidRPr="00F30CD3">
        <w:rPr>
          <w:rFonts w:ascii="Arial" w:hAnsi="Arial" w:cs="Arial"/>
          <w:sz w:val="24"/>
          <w:szCs w:val="24"/>
        </w:rPr>
        <w:t>behaviours</w:t>
      </w:r>
      <w:proofErr w:type="spellEnd"/>
      <w:r w:rsidRPr="00F30CD3">
        <w:rPr>
          <w:rFonts w:ascii="Arial" w:hAnsi="Arial" w:cs="Arial"/>
          <w:sz w:val="24"/>
          <w:szCs w:val="24"/>
        </w:rPr>
        <w:t xml:space="preserve"> / inclusion and diversity. More open access. </w:t>
      </w:r>
    </w:p>
    <w:p w14:paraId="6F683E2C" w14:textId="0F26B95D" w:rsidR="00A82176" w:rsidRPr="00F30CD3" w:rsidRDefault="00A82176" w:rsidP="00A82176">
      <w:pPr>
        <w:pStyle w:val="ListParagraph"/>
        <w:numPr>
          <w:ilvl w:val="0"/>
          <w:numId w:val="4"/>
        </w:numPr>
        <w:spacing w:line="256" w:lineRule="auto"/>
        <w:rPr>
          <w:rFonts w:ascii="Arial" w:hAnsi="Arial" w:cs="Arial"/>
          <w:b/>
          <w:bCs/>
          <w:color w:val="C19859" w:themeColor="accent6"/>
          <w:sz w:val="24"/>
          <w:szCs w:val="24"/>
        </w:rPr>
      </w:pPr>
      <w:r w:rsidRPr="00F30CD3">
        <w:rPr>
          <w:rFonts w:ascii="Arial" w:hAnsi="Arial" w:cs="Arial"/>
          <w:b/>
          <w:bCs/>
          <w:color w:val="C19859" w:themeColor="accent6"/>
          <w:sz w:val="24"/>
          <w:szCs w:val="24"/>
        </w:rPr>
        <w:t>AONB team and partner projects</w:t>
      </w:r>
    </w:p>
    <w:p w14:paraId="4AD1DEC6" w14:textId="5DB3D501" w:rsidR="00834B96" w:rsidRDefault="00E669B1" w:rsidP="00834B96">
      <w:pPr>
        <w:spacing w:line="256" w:lineRule="auto"/>
        <w:rPr>
          <w:rFonts w:ascii="Arial" w:hAnsi="Arial" w:cs="Arial"/>
          <w:sz w:val="24"/>
          <w:szCs w:val="24"/>
        </w:rPr>
      </w:pPr>
      <w:r w:rsidRPr="00F30CD3">
        <w:rPr>
          <w:rFonts w:ascii="Arial" w:hAnsi="Arial" w:cs="Arial"/>
          <w:sz w:val="24"/>
          <w:szCs w:val="24"/>
          <w:u w:val="single"/>
        </w:rPr>
        <w:t>For your diary</w:t>
      </w:r>
      <w:r w:rsidRPr="00F30CD3">
        <w:rPr>
          <w:rFonts w:ascii="Arial" w:hAnsi="Arial" w:cs="Arial"/>
          <w:sz w:val="24"/>
          <w:szCs w:val="24"/>
        </w:rPr>
        <w:t>: t</w:t>
      </w:r>
      <w:r w:rsidR="00834B96" w:rsidRPr="00F30CD3">
        <w:rPr>
          <w:rFonts w:ascii="Arial" w:hAnsi="Arial" w:cs="Arial"/>
          <w:sz w:val="24"/>
          <w:szCs w:val="24"/>
        </w:rPr>
        <w:t xml:space="preserve">he </w:t>
      </w:r>
      <w:r w:rsidR="004E2352" w:rsidRPr="00F30CD3">
        <w:rPr>
          <w:rFonts w:ascii="Arial" w:hAnsi="Arial" w:cs="Arial"/>
          <w:sz w:val="24"/>
          <w:szCs w:val="24"/>
        </w:rPr>
        <w:t xml:space="preserve">Cannock Chase </w:t>
      </w:r>
      <w:r w:rsidR="00834B96" w:rsidRPr="00F30CD3">
        <w:rPr>
          <w:rFonts w:ascii="Arial" w:hAnsi="Arial" w:cs="Arial"/>
          <w:sz w:val="24"/>
          <w:szCs w:val="24"/>
        </w:rPr>
        <w:t xml:space="preserve">Partnership AGM </w:t>
      </w:r>
      <w:r w:rsidR="008B2039" w:rsidRPr="00F30CD3">
        <w:rPr>
          <w:rFonts w:ascii="Arial" w:hAnsi="Arial" w:cs="Arial"/>
          <w:sz w:val="24"/>
          <w:szCs w:val="24"/>
        </w:rPr>
        <w:t>is on Tuesday 14</w:t>
      </w:r>
      <w:r w:rsidR="008B2039" w:rsidRPr="00F30CD3">
        <w:rPr>
          <w:rFonts w:ascii="Arial" w:hAnsi="Arial" w:cs="Arial"/>
          <w:sz w:val="24"/>
          <w:szCs w:val="24"/>
          <w:vertAlign w:val="superscript"/>
        </w:rPr>
        <w:t>th</w:t>
      </w:r>
      <w:r w:rsidR="008B2039" w:rsidRPr="00F30CD3">
        <w:rPr>
          <w:rFonts w:ascii="Arial" w:hAnsi="Arial" w:cs="Arial"/>
          <w:sz w:val="24"/>
          <w:szCs w:val="24"/>
        </w:rPr>
        <w:t xml:space="preserve"> July at Rising Brook Community </w:t>
      </w:r>
      <w:r w:rsidR="00743782" w:rsidRPr="00F30CD3">
        <w:rPr>
          <w:rFonts w:ascii="Arial" w:hAnsi="Arial" w:cs="Arial"/>
          <w:sz w:val="24"/>
          <w:szCs w:val="24"/>
        </w:rPr>
        <w:t>Church, Wolverhampton Road, Stafford</w:t>
      </w:r>
      <w:r w:rsidR="008439E5" w:rsidRPr="00F30CD3">
        <w:rPr>
          <w:rFonts w:ascii="Arial" w:hAnsi="Arial" w:cs="Arial"/>
          <w:sz w:val="24"/>
          <w:szCs w:val="24"/>
        </w:rPr>
        <w:t xml:space="preserve"> from 10.00 – 12.00, if anyone is interested</w:t>
      </w:r>
      <w:r w:rsidR="00F57647">
        <w:rPr>
          <w:rFonts w:ascii="Arial" w:hAnsi="Arial" w:cs="Arial"/>
          <w:sz w:val="24"/>
          <w:szCs w:val="24"/>
        </w:rPr>
        <w:t xml:space="preserve"> to attend,</w:t>
      </w:r>
      <w:r w:rsidR="008439E5" w:rsidRPr="00F30CD3">
        <w:rPr>
          <w:rFonts w:ascii="Arial" w:hAnsi="Arial" w:cs="Arial"/>
          <w:sz w:val="24"/>
          <w:szCs w:val="24"/>
        </w:rPr>
        <w:t xml:space="preserve"> I can forward the agend</w:t>
      </w:r>
      <w:r w:rsidR="001B2665" w:rsidRPr="00F30CD3">
        <w:rPr>
          <w:rFonts w:ascii="Arial" w:hAnsi="Arial" w:cs="Arial"/>
          <w:sz w:val="24"/>
          <w:szCs w:val="24"/>
        </w:rPr>
        <w:t>a.</w:t>
      </w:r>
      <w:r w:rsidR="00D25B9F" w:rsidRPr="00F30CD3">
        <w:rPr>
          <w:rFonts w:ascii="Arial" w:hAnsi="Arial" w:cs="Arial"/>
          <w:sz w:val="24"/>
          <w:szCs w:val="24"/>
        </w:rPr>
        <w:t xml:space="preserve"> We will be looking at grant opportunities for local communities, </w:t>
      </w:r>
      <w:r w:rsidR="00511B88" w:rsidRPr="00F30CD3">
        <w:rPr>
          <w:rFonts w:ascii="Arial" w:hAnsi="Arial" w:cs="Arial"/>
          <w:sz w:val="24"/>
          <w:szCs w:val="24"/>
        </w:rPr>
        <w:t xml:space="preserve">the new Farming in Protected Landscapes funding for landowners of all sizes within the curtilage of the Chase; </w:t>
      </w:r>
      <w:r w:rsidR="00D97FAC" w:rsidRPr="00F30CD3">
        <w:rPr>
          <w:rFonts w:ascii="Arial" w:hAnsi="Arial" w:cs="Arial"/>
          <w:sz w:val="24"/>
          <w:szCs w:val="24"/>
        </w:rPr>
        <w:t>the</w:t>
      </w:r>
      <w:r w:rsidR="00296D5B" w:rsidRPr="00F30CD3">
        <w:rPr>
          <w:rFonts w:ascii="Arial" w:hAnsi="Arial" w:cs="Arial"/>
          <w:sz w:val="24"/>
          <w:szCs w:val="24"/>
        </w:rPr>
        <w:t xml:space="preserve"> Annual Review of our work through last year;</w:t>
      </w:r>
      <w:r w:rsidR="00665E00" w:rsidRPr="00F30CD3">
        <w:rPr>
          <w:rFonts w:ascii="Arial" w:hAnsi="Arial" w:cs="Arial"/>
          <w:sz w:val="24"/>
          <w:szCs w:val="24"/>
        </w:rPr>
        <w:t xml:space="preserve"> and planning issues.</w:t>
      </w:r>
    </w:p>
    <w:p w14:paraId="7F16F951" w14:textId="4568AD70" w:rsidR="00D4350E" w:rsidRPr="00F30CD3" w:rsidRDefault="006D27BC" w:rsidP="00D4350E">
      <w:pPr>
        <w:rPr>
          <w:rFonts w:ascii="Arial" w:hAnsi="Arial" w:cs="Arial"/>
          <w:sz w:val="24"/>
          <w:szCs w:val="24"/>
        </w:rPr>
      </w:pPr>
      <w:r>
        <w:rPr>
          <w:rFonts w:ascii="Arial" w:hAnsi="Arial" w:cs="Arial"/>
          <w:b/>
          <w:bCs/>
          <w:color w:val="232333"/>
          <w:sz w:val="24"/>
          <w:szCs w:val="24"/>
          <w:shd w:val="clear" w:color="auto" w:fill="FFFFFF"/>
        </w:rPr>
        <w:t xml:space="preserve">Defra </w:t>
      </w:r>
      <w:r w:rsidR="00E96B8D">
        <w:rPr>
          <w:rFonts w:ascii="Arial" w:hAnsi="Arial" w:cs="Arial"/>
          <w:b/>
          <w:bCs/>
          <w:color w:val="232333"/>
          <w:sz w:val="24"/>
          <w:szCs w:val="24"/>
          <w:shd w:val="clear" w:color="auto" w:fill="FFFFFF"/>
        </w:rPr>
        <w:t xml:space="preserve">Farming in </w:t>
      </w:r>
      <w:r w:rsidR="00D4350E" w:rsidRPr="00F30CD3">
        <w:rPr>
          <w:rFonts w:ascii="Arial" w:hAnsi="Arial" w:cs="Arial"/>
          <w:b/>
          <w:bCs/>
          <w:color w:val="232333"/>
          <w:sz w:val="24"/>
          <w:szCs w:val="24"/>
          <w:shd w:val="clear" w:color="auto" w:fill="FFFFFF"/>
        </w:rPr>
        <w:t xml:space="preserve">Protected Landscapes Fund: </w:t>
      </w:r>
      <w:r w:rsidR="00D4350E" w:rsidRPr="00F30CD3">
        <w:rPr>
          <w:rFonts w:ascii="Arial" w:hAnsi="Arial" w:cs="Arial"/>
          <w:color w:val="232333"/>
          <w:sz w:val="24"/>
          <w:szCs w:val="24"/>
          <w:shd w:val="clear" w:color="auto" w:fill="FFFFFF"/>
        </w:rPr>
        <w:t>There is a significant amount of money available for the next three years, for valid farm and land-based projects</w:t>
      </w:r>
      <w:r w:rsidR="007371D5">
        <w:rPr>
          <w:rFonts w:ascii="Arial" w:hAnsi="Arial" w:cs="Arial"/>
          <w:color w:val="232333"/>
          <w:sz w:val="24"/>
          <w:szCs w:val="24"/>
          <w:shd w:val="clear" w:color="auto" w:fill="FFFFFF"/>
        </w:rPr>
        <w:t>, large and small,</w:t>
      </w:r>
      <w:r w:rsidR="00D4350E" w:rsidRPr="00F30CD3">
        <w:rPr>
          <w:rFonts w:ascii="Arial" w:hAnsi="Arial" w:cs="Arial"/>
          <w:color w:val="232333"/>
          <w:sz w:val="24"/>
          <w:szCs w:val="24"/>
          <w:shd w:val="clear" w:color="auto" w:fill="FFFFFF"/>
        </w:rPr>
        <w:t xml:space="preserve"> within the radius of the Chase.</w:t>
      </w:r>
      <w:r w:rsidR="00D4350E" w:rsidRPr="00F30CD3">
        <w:rPr>
          <w:rFonts w:ascii="Arial" w:hAnsi="Arial" w:cs="Arial"/>
          <w:b/>
          <w:bCs/>
          <w:color w:val="232333"/>
          <w:sz w:val="24"/>
          <w:szCs w:val="24"/>
          <w:shd w:val="clear" w:color="auto" w:fill="FFFFFF"/>
        </w:rPr>
        <w:t xml:space="preserve"> </w:t>
      </w:r>
      <w:r w:rsidR="00D4350E" w:rsidRPr="00F30CD3">
        <w:rPr>
          <w:rFonts w:ascii="Arial" w:hAnsi="Arial" w:cs="Arial"/>
          <w:sz w:val="24"/>
          <w:szCs w:val="24"/>
        </w:rPr>
        <w:t xml:space="preserve">The link below details some projects that have taken place so far. More will be added as they are completed, so please do visit from time to time to see the projects as they progress and share it with anyone who you think may be interested in applying.  Please visit the website here: </w:t>
      </w:r>
      <w:hyperlink r:id="rId21" w:history="1">
        <w:r w:rsidR="00D4350E" w:rsidRPr="00F30CD3">
          <w:rPr>
            <w:rStyle w:val="Hyperlink"/>
            <w:rFonts w:ascii="Arial" w:hAnsi="Arial" w:cs="Arial"/>
            <w:sz w:val="24"/>
            <w:szCs w:val="24"/>
          </w:rPr>
          <w:t>Farming in Protected Landscapes - Cannock Chase AONB (cannock-chase.co.uk)</w:t>
        </w:r>
      </w:hyperlink>
    </w:p>
    <w:p w14:paraId="667CD256" w14:textId="77777777" w:rsidR="00F30CD3" w:rsidRPr="00F30CD3" w:rsidRDefault="00F30CD3" w:rsidP="00834B96">
      <w:pPr>
        <w:spacing w:line="256" w:lineRule="auto"/>
        <w:rPr>
          <w:rFonts w:ascii="Arial" w:hAnsi="Arial" w:cs="Arial"/>
          <w:sz w:val="24"/>
          <w:szCs w:val="24"/>
        </w:rPr>
      </w:pPr>
    </w:p>
    <w:p w14:paraId="1C264B2C" w14:textId="51E9EDC1" w:rsidR="0013518D" w:rsidRPr="00F30CD3" w:rsidRDefault="00346739" w:rsidP="0013518D">
      <w:pPr>
        <w:rPr>
          <w:rFonts w:ascii="Arial" w:hAnsi="Arial" w:cs="Arial"/>
          <w:sz w:val="24"/>
          <w:szCs w:val="24"/>
          <w:shd w:val="clear" w:color="auto" w:fill="FFFFFF"/>
        </w:rPr>
      </w:pPr>
      <w:r>
        <w:rPr>
          <w:rFonts w:ascii="Arial" w:hAnsi="Arial" w:cs="Arial"/>
          <w:b/>
          <w:bCs/>
          <w:sz w:val="24"/>
          <w:szCs w:val="24"/>
        </w:rPr>
        <w:t xml:space="preserve">The </w:t>
      </w:r>
      <w:r w:rsidR="00432A99" w:rsidRPr="00F30CD3">
        <w:rPr>
          <w:rFonts w:ascii="Arial" w:hAnsi="Arial" w:cs="Arial"/>
          <w:b/>
          <w:bCs/>
          <w:sz w:val="24"/>
          <w:szCs w:val="24"/>
        </w:rPr>
        <w:t xml:space="preserve">Stafford </w:t>
      </w:r>
      <w:r w:rsidR="00503705" w:rsidRPr="00F30CD3">
        <w:rPr>
          <w:rFonts w:ascii="Arial" w:hAnsi="Arial" w:cs="Arial"/>
          <w:b/>
          <w:bCs/>
          <w:sz w:val="24"/>
          <w:szCs w:val="24"/>
        </w:rPr>
        <w:t>Brooks</w:t>
      </w:r>
      <w:r w:rsidR="00A817C4" w:rsidRPr="00F30CD3">
        <w:rPr>
          <w:rFonts w:ascii="Arial" w:hAnsi="Arial" w:cs="Arial"/>
          <w:b/>
          <w:bCs/>
          <w:sz w:val="24"/>
          <w:szCs w:val="24"/>
        </w:rPr>
        <w:t xml:space="preserve"> Project</w:t>
      </w:r>
      <w:r w:rsidR="00432A99" w:rsidRPr="00F30CD3">
        <w:rPr>
          <w:rFonts w:ascii="Arial" w:hAnsi="Arial" w:cs="Arial"/>
          <w:b/>
          <w:bCs/>
          <w:sz w:val="24"/>
          <w:szCs w:val="24"/>
        </w:rPr>
        <w:t>:</w:t>
      </w:r>
      <w:r w:rsidR="0013518D" w:rsidRPr="00F30CD3">
        <w:rPr>
          <w:rFonts w:ascii="Arial" w:hAnsi="Arial" w:cs="Arial"/>
          <w:b/>
          <w:bCs/>
          <w:sz w:val="24"/>
          <w:szCs w:val="24"/>
        </w:rPr>
        <w:t xml:space="preserve"> </w:t>
      </w:r>
      <w:r w:rsidRPr="00346739">
        <w:rPr>
          <w:rFonts w:ascii="Arial" w:hAnsi="Arial" w:cs="Arial"/>
          <w:sz w:val="24"/>
          <w:szCs w:val="24"/>
        </w:rPr>
        <w:t xml:space="preserve">this </w:t>
      </w:r>
      <w:r w:rsidR="00FA6F3B" w:rsidRPr="00346739">
        <w:rPr>
          <w:rFonts w:ascii="Arial" w:hAnsi="Arial" w:cs="Arial"/>
          <w:sz w:val="24"/>
          <w:szCs w:val="24"/>
        </w:rPr>
        <w:t>just</w:t>
      </w:r>
      <w:r w:rsidR="00FA6F3B">
        <w:rPr>
          <w:rFonts w:ascii="Arial" w:hAnsi="Arial" w:cs="Arial"/>
          <w:sz w:val="24"/>
          <w:szCs w:val="24"/>
        </w:rPr>
        <w:t xml:space="preserve"> launched</w:t>
      </w:r>
      <w:r w:rsidRPr="00346739">
        <w:rPr>
          <w:rFonts w:ascii="Arial" w:hAnsi="Arial" w:cs="Arial"/>
          <w:sz w:val="24"/>
          <w:szCs w:val="24"/>
        </w:rPr>
        <w:t xml:space="preserve"> </w:t>
      </w:r>
      <w:r w:rsidR="0013518D" w:rsidRPr="00346739">
        <w:rPr>
          <w:rFonts w:ascii="Arial" w:hAnsi="Arial" w:cs="Arial"/>
          <w:sz w:val="24"/>
          <w:szCs w:val="24"/>
        </w:rPr>
        <w:t>£4.1m scheme</w:t>
      </w:r>
      <w:r w:rsidR="00FA6F3B">
        <w:rPr>
          <w:rFonts w:ascii="Arial" w:hAnsi="Arial" w:cs="Arial"/>
          <w:sz w:val="24"/>
          <w:szCs w:val="24"/>
        </w:rPr>
        <w:t>,</w:t>
      </w:r>
      <w:r w:rsidR="0013518D" w:rsidRPr="00346739">
        <w:rPr>
          <w:rFonts w:ascii="Arial" w:hAnsi="Arial" w:cs="Arial"/>
          <w:sz w:val="24"/>
          <w:szCs w:val="24"/>
        </w:rPr>
        <w:t xml:space="preserve"> to enhance </w:t>
      </w:r>
      <w:r w:rsidR="00A817C4" w:rsidRPr="00346739">
        <w:rPr>
          <w:rFonts w:ascii="Arial" w:hAnsi="Arial" w:cs="Arial"/>
          <w:sz w:val="24"/>
          <w:szCs w:val="24"/>
        </w:rPr>
        <w:t xml:space="preserve">Stafford’s </w:t>
      </w:r>
      <w:r w:rsidR="0013518D" w:rsidRPr="00346739">
        <w:rPr>
          <w:rFonts w:ascii="Arial" w:hAnsi="Arial" w:cs="Arial"/>
          <w:sz w:val="24"/>
          <w:szCs w:val="24"/>
        </w:rPr>
        <w:t>riverways and wildlife habitats</w:t>
      </w:r>
      <w:bookmarkStart w:id="1" w:name="_Hlk106636379"/>
      <w:r w:rsidR="00B806EB" w:rsidRPr="00346739">
        <w:rPr>
          <w:rFonts w:ascii="Arial" w:hAnsi="Arial" w:cs="Arial"/>
          <w:sz w:val="24"/>
          <w:szCs w:val="24"/>
        </w:rPr>
        <w:t>,</w:t>
      </w:r>
      <w:r w:rsidR="0013518D" w:rsidRPr="00F30CD3">
        <w:rPr>
          <w:rFonts w:ascii="Arial" w:hAnsi="Arial" w:cs="Arial"/>
          <w:sz w:val="24"/>
          <w:szCs w:val="24"/>
          <w:shd w:val="clear" w:color="auto" w:fill="FFFFFF"/>
        </w:rPr>
        <w:t xml:space="preserve"> will create havens for wildlife to flourish, alleviate flooding and give residents in</w:t>
      </w:r>
      <w:r w:rsidR="002758A4" w:rsidRPr="00F30CD3">
        <w:rPr>
          <w:rFonts w:ascii="Arial" w:hAnsi="Arial" w:cs="Arial"/>
          <w:sz w:val="24"/>
          <w:szCs w:val="24"/>
          <w:shd w:val="clear" w:color="auto" w:fill="FFFFFF"/>
        </w:rPr>
        <w:t xml:space="preserve"> </w:t>
      </w:r>
      <w:r w:rsidR="0013518D" w:rsidRPr="00F30CD3">
        <w:rPr>
          <w:rFonts w:ascii="Arial" w:hAnsi="Arial" w:cs="Arial"/>
          <w:sz w:val="24"/>
          <w:szCs w:val="24"/>
          <w:shd w:val="clear" w:color="auto" w:fill="FFFFFF"/>
        </w:rPr>
        <w:t>Stafford better access to their rivers and green spaces.</w:t>
      </w:r>
      <w:r w:rsidR="006B2451" w:rsidRPr="00F30CD3">
        <w:rPr>
          <w:rFonts w:ascii="Arial" w:hAnsi="Arial" w:cs="Arial"/>
          <w:b/>
          <w:sz w:val="24"/>
          <w:szCs w:val="24"/>
        </w:rPr>
        <w:t xml:space="preserve"> </w:t>
      </w:r>
      <w:r w:rsidR="00B806EB" w:rsidRPr="00F30CD3">
        <w:rPr>
          <w:rFonts w:ascii="Arial" w:hAnsi="Arial" w:cs="Arial"/>
          <w:sz w:val="24"/>
          <w:szCs w:val="24"/>
          <w:shd w:val="clear" w:color="auto" w:fill="FFFFFF"/>
        </w:rPr>
        <w:t xml:space="preserve">It </w:t>
      </w:r>
      <w:r w:rsidR="0013518D" w:rsidRPr="00F30CD3">
        <w:rPr>
          <w:rFonts w:ascii="Arial" w:hAnsi="Arial" w:cs="Arial"/>
          <w:sz w:val="24"/>
          <w:szCs w:val="24"/>
          <w:shd w:val="clear" w:color="auto" w:fill="FFFFFF"/>
        </w:rPr>
        <w:t>will target 24 locations alongside the rivers and streams of the town, improving habitats to enable wildlife numbers to grow and providing homes to a wider variety of species.</w:t>
      </w:r>
      <w:r w:rsidR="006B2451" w:rsidRPr="00F30CD3">
        <w:rPr>
          <w:rFonts w:ascii="Arial" w:hAnsi="Arial" w:cs="Arial"/>
          <w:b/>
          <w:sz w:val="24"/>
          <w:szCs w:val="24"/>
        </w:rPr>
        <w:t xml:space="preserve">  </w:t>
      </w:r>
      <w:r w:rsidR="0013518D" w:rsidRPr="00F30CD3">
        <w:rPr>
          <w:rFonts w:ascii="Arial" w:hAnsi="Arial" w:cs="Arial"/>
          <w:sz w:val="24"/>
          <w:szCs w:val="24"/>
          <w:shd w:val="clear" w:color="auto" w:fill="FFFFFF"/>
        </w:rPr>
        <w:t>National Highways is funding the scheme working in partnership with Staffordshire Wildlife Trust (SWT), Stafford Borough Council and the Environment Agency.</w:t>
      </w:r>
    </w:p>
    <w:p w14:paraId="6B332182" w14:textId="06764ED7" w:rsidR="0013518D" w:rsidRPr="00F30CD3" w:rsidRDefault="006D5491" w:rsidP="006D5491">
      <w:pPr>
        <w:rPr>
          <w:rFonts w:ascii="Arial" w:hAnsi="Arial" w:cs="Arial"/>
          <w:sz w:val="24"/>
          <w:szCs w:val="24"/>
          <w:shd w:val="clear" w:color="auto" w:fill="FFFFFF"/>
        </w:rPr>
      </w:pPr>
      <w:r w:rsidRPr="00F30CD3">
        <w:rPr>
          <w:rFonts w:ascii="Arial" w:hAnsi="Arial" w:cs="Arial"/>
          <w:sz w:val="24"/>
          <w:szCs w:val="24"/>
          <w:shd w:val="clear" w:color="auto" w:fill="FFFFFF"/>
        </w:rPr>
        <w:t>I attended t</w:t>
      </w:r>
      <w:r w:rsidR="006B2451" w:rsidRPr="00F30CD3">
        <w:rPr>
          <w:rFonts w:ascii="Arial" w:hAnsi="Arial" w:cs="Arial"/>
          <w:sz w:val="24"/>
          <w:szCs w:val="24"/>
          <w:shd w:val="clear" w:color="auto" w:fill="FFFFFF"/>
        </w:rPr>
        <w:t xml:space="preserve">he partnership </w:t>
      </w:r>
      <w:r w:rsidRPr="00F30CD3">
        <w:rPr>
          <w:rFonts w:ascii="Arial" w:hAnsi="Arial" w:cs="Arial"/>
          <w:sz w:val="24"/>
          <w:szCs w:val="24"/>
          <w:shd w:val="clear" w:color="auto" w:fill="FFFFFF"/>
        </w:rPr>
        <w:t xml:space="preserve">launch </w:t>
      </w:r>
      <w:r w:rsidR="00377092">
        <w:rPr>
          <w:rFonts w:ascii="Arial" w:hAnsi="Arial" w:cs="Arial"/>
          <w:sz w:val="24"/>
          <w:szCs w:val="24"/>
          <w:shd w:val="clear" w:color="auto" w:fill="FFFFFF"/>
        </w:rPr>
        <w:t xml:space="preserve">this month </w:t>
      </w:r>
      <w:r w:rsidRPr="00F30CD3">
        <w:rPr>
          <w:rFonts w:ascii="Arial" w:hAnsi="Arial" w:cs="Arial"/>
          <w:sz w:val="24"/>
          <w:szCs w:val="24"/>
          <w:shd w:val="clear" w:color="auto" w:fill="FFFFFF"/>
        </w:rPr>
        <w:t>and</w:t>
      </w:r>
      <w:r w:rsidR="006B2451" w:rsidRPr="00F30CD3">
        <w:rPr>
          <w:rFonts w:ascii="Arial" w:hAnsi="Arial" w:cs="Arial"/>
          <w:sz w:val="24"/>
          <w:szCs w:val="24"/>
          <w:shd w:val="clear" w:color="auto" w:fill="FFFFFF"/>
        </w:rPr>
        <w:t xml:space="preserve"> planting</w:t>
      </w:r>
      <w:r w:rsidRPr="00F30CD3">
        <w:rPr>
          <w:rFonts w:ascii="Arial" w:hAnsi="Arial" w:cs="Arial"/>
          <w:sz w:val="24"/>
          <w:szCs w:val="24"/>
          <w:shd w:val="clear" w:color="auto" w:fill="FFFFFF"/>
        </w:rPr>
        <w:t xml:space="preserve"> of</w:t>
      </w:r>
      <w:r w:rsidR="006B2451" w:rsidRPr="00F30CD3">
        <w:rPr>
          <w:rFonts w:ascii="Arial" w:hAnsi="Arial" w:cs="Arial"/>
          <w:sz w:val="24"/>
          <w:szCs w:val="24"/>
          <w:shd w:val="clear" w:color="auto" w:fill="FFFFFF"/>
        </w:rPr>
        <w:t xml:space="preserve"> a rare black poplar tree at land off Fairway, near the </w:t>
      </w:r>
      <w:r w:rsidR="00FA6F3B" w:rsidRPr="00F30CD3">
        <w:rPr>
          <w:rFonts w:ascii="Arial" w:hAnsi="Arial" w:cs="Arial"/>
          <w:sz w:val="24"/>
          <w:szCs w:val="24"/>
          <w:shd w:val="clear" w:color="auto" w:fill="FFFFFF"/>
        </w:rPr>
        <w:t>river</w:t>
      </w:r>
      <w:r w:rsidR="006B2451" w:rsidRPr="00F30CD3">
        <w:rPr>
          <w:rFonts w:ascii="Arial" w:hAnsi="Arial" w:cs="Arial"/>
          <w:sz w:val="24"/>
          <w:szCs w:val="24"/>
          <w:shd w:val="clear" w:color="auto" w:fill="FFFFFF"/>
        </w:rPr>
        <w:t xml:space="preserve"> Sow. This is one of the sites which will benefit.</w:t>
      </w:r>
      <w:bookmarkEnd w:id="1"/>
      <w:r w:rsidRPr="00F30CD3">
        <w:rPr>
          <w:rFonts w:ascii="Arial" w:hAnsi="Arial" w:cs="Arial"/>
          <w:sz w:val="24"/>
          <w:szCs w:val="24"/>
          <w:shd w:val="clear" w:color="auto" w:fill="FFFFFF"/>
        </w:rPr>
        <w:t xml:space="preserve">  </w:t>
      </w:r>
      <w:r w:rsidR="0013518D" w:rsidRPr="00F30CD3">
        <w:rPr>
          <w:rFonts w:ascii="Arial" w:eastAsia="Times New Roman" w:hAnsi="Arial" w:cs="Arial"/>
          <w:color w:val="222222"/>
          <w:sz w:val="24"/>
          <w:szCs w:val="24"/>
          <w:lang w:eastAsia="en-GB"/>
        </w:rPr>
        <w:t xml:space="preserve">Other sites include the nature reserves Radford Meadows and Doxey Marshes, a Site of Special Scientific Interest that borders the M6. The project will also encompass Marston </w:t>
      </w:r>
      <w:r w:rsidR="0013518D" w:rsidRPr="00F30CD3">
        <w:rPr>
          <w:rFonts w:ascii="Arial" w:eastAsia="Times New Roman" w:hAnsi="Arial" w:cs="Arial"/>
          <w:color w:val="222222"/>
          <w:sz w:val="24"/>
          <w:szCs w:val="24"/>
          <w:lang w:eastAsia="en-GB"/>
        </w:rPr>
        <w:lastRenderedPageBreak/>
        <w:t>Brook, Pearl Brook, Kingston Brook, Rising Brook and many of the habitats close to the Rivers Sow and </w:t>
      </w:r>
      <w:proofErr w:type="spellStart"/>
      <w:r w:rsidR="0013518D" w:rsidRPr="00F30CD3">
        <w:rPr>
          <w:rFonts w:ascii="Arial" w:eastAsia="Times New Roman" w:hAnsi="Arial" w:cs="Arial"/>
          <w:color w:val="222222"/>
          <w:sz w:val="24"/>
          <w:szCs w:val="24"/>
          <w:lang w:eastAsia="en-GB"/>
        </w:rPr>
        <w:t>Penk</w:t>
      </w:r>
      <w:proofErr w:type="spellEnd"/>
      <w:r w:rsidR="0013518D" w:rsidRPr="00F30CD3">
        <w:rPr>
          <w:rFonts w:ascii="Arial" w:eastAsia="Times New Roman" w:hAnsi="Arial" w:cs="Arial"/>
          <w:color w:val="1155CC"/>
          <w:sz w:val="24"/>
          <w:szCs w:val="24"/>
          <w:u w:val="single"/>
          <w:lang w:eastAsia="en-GB"/>
        </w:rPr>
        <w:t xml:space="preserve">. </w:t>
      </w:r>
    </w:p>
    <w:p w14:paraId="61D66A0F" w14:textId="65184D73" w:rsidR="0013518D" w:rsidRPr="00F30CD3" w:rsidRDefault="0013518D" w:rsidP="0073750E">
      <w:pPr>
        <w:shd w:val="clear" w:color="auto" w:fill="FFFFFF"/>
        <w:spacing w:before="300" w:after="300" w:line="240" w:lineRule="auto"/>
        <w:rPr>
          <w:rFonts w:ascii="Arial" w:hAnsi="Arial" w:cs="Arial"/>
          <w:sz w:val="24"/>
          <w:szCs w:val="24"/>
        </w:rPr>
      </w:pPr>
      <w:r w:rsidRPr="00F30CD3">
        <w:rPr>
          <w:rFonts w:ascii="Arial" w:hAnsi="Arial" w:cs="Arial"/>
          <w:sz w:val="24"/>
          <w:szCs w:val="24"/>
        </w:rPr>
        <w:t xml:space="preserve">One of the key objectives of the scheme is to extend, restore and create new habitats which could </w:t>
      </w:r>
      <w:r w:rsidRPr="00F30CD3">
        <w:rPr>
          <w:rFonts w:ascii="Arial" w:eastAsia="Times New Roman" w:hAnsi="Arial" w:cs="Arial"/>
          <w:color w:val="0B0C0C"/>
          <w:sz w:val="24"/>
          <w:szCs w:val="24"/>
          <w:lang w:eastAsia="en-GB"/>
        </w:rPr>
        <w:t xml:space="preserve">become home to a variety of wildlife including otter, wading birds such as lapwing and snipe and a range of amphibians. </w:t>
      </w:r>
      <w:bookmarkStart w:id="2" w:name="_Hlk106637714"/>
      <w:r w:rsidR="006F79DF" w:rsidRPr="00F30CD3">
        <w:rPr>
          <w:rFonts w:ascii="Arial" w:hAnsi="Arial" w:cs="Arial"/>
          <w:sz w:val="24"/>
          <w:szCs w:val="24"/>
        </w:rPr>
        <w:t xml:space="preserve"> </w:t>
      </w:r>
      <w:r w:rsidRPr="00F30CD3">
        <w:rPr>
          <w:rFonts w:ascii="Arial" w:hAnsi="Arial" w:cs="Arial"/>
          <w:sz w:val="24"/>
          <w:szCs w:val="24"/>
        </w:rPr>
        <w:t>The project will help create, restore and connect places for wildflowers, trees and wildlife, where the environment has been impacted by activities from previous road building. Natural solutions such as new wetlands and reed beds will help filter polluted run-off from roads.</w:t>
      </w:r>
      <w:bookmarkEnd w:id="2"/>
      <w:r w:rsidR="00E4327A" w:rsidRPr="00F30CD3">
        <w:rPr>
          <w:rFonts w:ascii="Arial" w:hAnsi="Arial" w:cs="Arial"/>
          <w:sz w:val="24"/>
          <w:szCs w:val="24"/>
        </w:rPr>
        <w:t xml:space="preserve">  </w:t>
      </w:r>
      <w:r w:rsidRPr="00F30CD3">
        <w:rPr>
          <w:rFonts w:ascii="Arial" w:eastAsia="Times New Roman" w:hAnsi="Arial" w:cs="Arial"/>
          <w:color w:val="222222"/>
          <w:sz w:val="24"/>
          <w:szCs w:val="24"/>
          <w:lang w:eastAsia="en-GB"/>
        </w:rPr>
        <w:t xml:space="preserve">Improving access to the town’s rivers and green spaces </w:t>
      </w:r>
      <w:r w:rsidR="00373D16" w:rsidRPr="00F30CD3">
        <w:rPr>
          <w:rFonts w:ascii="Arial" w:eastAsia="Times New Roman" w:hAnsi="Arial" w:cs="Arial"/>
          <w:color w:val="222222"/>
          <w:sz w:val="24"/>
          <w:szCs w:val="24"/>
          <w:lang w:eastAsia="en-GB"/>
        </w:rPr>
        <w:t>will offer</w:t>
      </w:r>
      <w:r w:rsidRPr="00F30CD3">
        <w:rPr>
          <w:rFonts w:ascii="Arial" w:eastAsia="Times New Roman" w:hAnsi="Arial" w:cs="Arial"/>
          <w:color w:val="222222"/>
          <w:sz w:val="24"/>
          <w:szCs w:val="24"/>
          <w:lang w:eastAsia="en-GB"/>
        </w:rPr>
        <w:t xml:space="preserve"> opportunities for people to connect to nature for their own health and wellbeing.</w:t>
      </w:r>
      <w:r w:rsidR="0073750E" w:rsidRPr="00F30CD3">
        <w:rPr>
          <w:rFonts w:ascii="Arial" w:hAnsi="Arial" w:cs="Arial"/>
          <w:sz w:val="24"/>
          <w:szCs w:val="24"/>
        </w:rPr>
        <w:t xml:space="preserve">  </w:t>
      </w:r>
      <w:r w:rsidR="0073750E" w:rsidRPr="00F30CD3">
        <w:rPr>
          <w:rFonts w:ascii="Arial" w:eastAsia="Times New Roman" w:hAnsi="Arial" w:cs="Arial"/>
          <w:color w:val="222222"/>
          <w:sz w:val="24"/>
          <w:szCs w:val="24"/>
          <w:lang w:eastAsia="en-GB"/>
        </w:rPr>
        <w:t>F</w:t>
      </w:r>
      <w:r w:rsidRPr="00F30CD3">
        <w:rPr>
          <w:rFonts w:ascii="Arial" w:eastAsia="Times New Roman" w:hAnsi="Arial" w:cs="Arial"/>
          <w:color w:val="222222"/>
          <w:sz w:val="24"/>
          <w:szCs w:val="24"/>
          <w:lang w:eastAsia="en-GB"/>
        </w:rPr>
        <w:t>loodplains will be restored to increase their ability to store water when river and waterway levels rise</w:t>
      </w:r>
      <w:r w:rsidR="00120665">
        <w:rPr>
          <w:rFonts w:ascii="Arial" w:eastAsia="Times New Roman" w:hAnsi="Arial" w:cs="Arial"/>
          <w:color w:val="222222"/>
          <w:sz w:val="24"/>
          <w:szCs w:val="24"/>
          <w:lang w:eastAsia="en-GB"/>
        </w:rPr>
        <w:t>, reducing</w:t>
      </w:r>
      <w:r w:rsidRPr="00F30CD3">
        <w:rPr>
          <w:rFonts w:ascii="Arial" w:eastAsia="Times New Roman" w:hAnsi="Arial" w:cs="Arial"/>
          <w:color w:val="222222"/>
          <w:sz w:val="24"/>
          <w:szCs w:val="24"/>
          <w:lang w:eastAsia="en-GB"/>
        </w:rPr>
        <w:t xml:space="preserve"> the risk of flooding of nearby homes and businesses alleviating seasonal pressures felt across the town.</w:t>
      </w:r>
    </w:p>
    <w:p w14:paraId="77A2AB76" w14:textId="1F0BDB51" w:rsidR="00D20A38" w:rsidRPr="00F30CD3" w:rsidRDefault="0013518D" w:rsidP="0055075A">
      <w:pPr>
        <w:rPr>
          <w:rFonts w:ascii="Arial" w:hAnsi="Arial" w:cs="Arial"/>
          <w:color w:val="0B0C0C"/>
          <w:sz w:val="24"/>
          <w:szCs w:val="24"/>
          <w:shd w:val="clear" w:color="auto" w:fill="FFFFFF"/>
        </w:rPr>
      </w:pPr>
      <w:bookmarkStart w:id="3" w:name="_Hlk106636898"/>
      <w:r w:rsidRPr="00F30CD3">
        <w:rPr>
          <w:rFonts w:ascii="Arial" w:hAnsi="Arial" w:cs="Arial"/>
          <w:color w:val="0B0C0C"/>
          <w:sz w:val="24"/>
          <w:szCs w:val="24"/>
          <w:shd w:val="clear" w:color="auto" w:fill="FFFFFF"/>
        </w:rPr>
        <w:t>National Highway</w:t>
      </w:r>
      <w:bookmarkEnd w:id="3"/>
      <w:r w:rsidR="00AD5C34">
        <w:rPr>
          <w:rFonts w:ascii="Arial" w:hAnsi="Arial" w:cs="Arial"/>
          <w:color w:val="0B0C0C"/>
          <w:sz w:val="24"/>
          <w:szCs w:val="24"/>
          <w:shd w:val="clear" w:color="auto" w:fill="FFFFFF"/>
        </w:rPr>
        <w:t>s explained</w:t>
      </w:r>
      <w:r w:rsidR="002320B6" w:rsidRPr="00F30CD3">
        <w:rPr>
          <w:rFonts w:ascii="Arial" w:hAnsi="Arial" w:cs="Arial"/>
          <w:sz w:val="24"/>
          <w:szCs w:val="24"/>
        </w:rPr>
        <w:t xml:space="preserve"> </w:t>
      </w:r>
      <w:r w:rsidRPr="00F30CD3">
        <w:rPr>
          <w:rFonts w:ascii="Arial" w:hAnsi="Arial" w:cs="Arial"/>
          <w:sz w:val="24"/>
          <w:szCs w:val="24"/>
        </w:rPr>
        <w:t xml:space="preserve">“We appreciate there has been some disruption while we upgraded the </w:t>
      </w:r>
      <w:r w:rsidRPr="00F30CD3">
        <w:rPr>
          <w:rFonts w:ascii="Arial" w:eastAsia="Times New Roman" w:hAnsi="Arial" w:cs="Arial"/>
          <w:color w:val="0B0C0C"/>
          <w:sz w:val="24"/>
          <w:szCs w:val="24"/>
          <w:lang w:eastAsia="en-GB"/>
        </w:rPr>
        <w:t>M6 but we are able to give something back to the communit</w:t>
      </w:r>
      <w:r w:rsidR="00CA4F81">
        <w:rPr>
          <w:rFonts w:ascii="Arial" w:eastAsia="Times New Roman" w:hAnsi="Arial" w:cs="Arial"/>
          <w:color w:val="0B0C0C"/>
          <w:sz w:val="24"/>
          <w:szCs w:val="24"/>
          <w:lang w:eastAsia="en-GB"/>
        </w:rPr>
        <w:t>y</w:t>
      </w:r>
      <w:r w:rsidRPr="00F30CD3">
        <w:rPr>
          <w:rFonts w:ascii="Arial" w:eastAsia="Times New Roman" w:hAnsi="Arial" w:cs="Arial"/>
          <w:color w:val="0B0C0C"/>
          <w:sz w:val="24"/>
          <w:szCs w:val="24"/>
          <w:lang w:eastAsia="en-GB"/>
        </w:rPr>
        <w:t>.”</w:t>
      </w:r>
      <w:r w:rsidRPr="00F30CD3">
        <w:rPr>
          <w:rFonts w:ascii="Arial" w:hAnsi="Arial" w:cs="Arial"/>
          <w:color w:val="000000" w:themeColor="text1"/>
          <w:sz w:val="24"/>
          <w:szCs w:val="24"/>
          <w:shd w:val="clear" w:color="auto" w:fill="FFFFFF"/>
        </w:rPr>
        <w:t xml:space="preserve"> Not only will this project improve biodiversity and water quality, it will also help tackle the nature and climate crises as the improvements will increase carbon storage and reduce the risk of flooding.</w:t>
      </w:r>
      <w:r w:rsidR="002B1E2B">
        <w:rPr>
          <w:rFonts w:ascii="Arial" w:hAnsi="Arial" w:cs="Arial"/>
          <w:color w:val="0B0C0C"/>
          <w:sz w:val="24"/>
          <w:szCs w:val="24"/>
          <w:shd w:val="clear" w:color="auto" w:fill="FFFFFF"/>
        </w:rPr>
        <w:t xml:space="preserve"> </w:t>
      </w:r>
      <w:r w:rsidRPr="00F30CD3">
        <w:rPr>
          <w:rFonts w:ascii="Arial" w:hAnsi="Arial" w:cs="Arial"/>
          <w:sz w:val="24"/>
          <w:szCs w:val="24"/>
        </w:rPr>
        <w:t xml:space="preserve">Restoring nature along our water corridors is going to help tackle the climate crisis, contribute greatly to nature recovery and will surely improve our physical and mental health. These plans are a great example of how we are working with knowledgeable partners across a range of environmental projects for the benefit of our communities.” </w:t>
      </w:r>
    </w:p>
    <w:tbl>
      <w:tblPr>
        <w:tblW w:w="5000" w:type="pct"/>
        <w:tblCellMar>
          <w:left w:w="0" w:type="dxa"/>
          <w:right w:w="0" w:type="dxa"/>
        </w:tblCellMar>
        <w:tblLook w:val="04A0" w:firstRow="1" w:lastRow="0" w:firstColumn="1" w:lastColumn="0" w:noHBand="0" w:noVBand="1"/>
      </w:tblPr>
      <w:tblGrid>
        <w:gridCol w:w="9360"/>
      </w:tblGrid>
      <w:tr w:rsidR="00230C16" w:rsidRPr="00F30CD3" w14:paraId="069EE898" w14:textId="77777777" w:rsidTr="007B2E17">
        <w:tc>
          <w:tcPr>
            <w:tcW w:w="0" w:type="auto"/>
            <w:vAlign w:val="center"/>
            <w:hideMark/>
          </w:tcPr>
          <w:p w14:paraId="6DC4F3FB" w14:textId="37D0DED8" w:rsidR="00956405" w:rsidRPr="00F30CD3" w:rsidRDefault="00956405" w:rsidP="00B20187">
            <w:pPr>
              <w:rPr>
                <w:rFonts w:ascii="Arial" w:hAnsi="Arial" w:cs="Arial"/>
                <w:sz w:val="24"/>
                <w:szCs w:val="24"/>
                <w:shd w:val="clear" w:color="auto" w:fill="FFFFFF"/>
              </w:rPr>
            </w:pPr>
          </w:p>
          <w:p w14:paraId="51407646" w14:textId="4A7ED62C" w:rsidR="008C7A2C" w:rsidRPr="00F30CD3" w:rsidRDefault="008C7A2C" w:rsidP="008C7A2C">
            <w:pPr>
              <w:rPr>
                <w:rFonts w:ascii="Arial" w:hAnsi="Arial" w:cs="Arial"/>
                <w:sz w:val="24"/>
                <w:szCs w:val="24"/>
              </w:rPr>
            </w:pPr>
            <w:r w:rsidRPr="00F30CD3">
              <w:rPr>
                <w:rFonts w:ascii="Arial" w:hAnsi="Arial" w:cs="Arial"/>
                <w:b/>
                <w:bCs/>
                <w:sz w:val="24"/>
                <w:szCs w:val="24"/>
              </w:rPr>
              <w:t xml:space="preserve">Gypsy &amp; </w:t>
            </w:r>
            <w:proofErr w:type="spellStart"/>
            <w:r w:rsidRPr="00F30CD3">
              <w:rPr>
                <w:rFonts w:ascii="Arial" w:hAnsi="Arial" w:cs="Arial"/>
                <w:b/>
                <w:bCs/>
                <w:sz w:val="24"/>
                <w:szCs w:val="24"/>
              </w:rPr>
              <w:t>Traveller</w:t>
            </w:r>
            <w:proofErr w:type="spellEnd"/>
            <w:r w:rsidRPr="00F30CD3">
              <w:rPr>
                <w:rFonts w:ascii="Arial" w:hAnsi="Arial" w:cs="Arial"/>
                <w:b/>
                <w:bCs/>
                <w:sz w:val="24"/>
                <w:szCs w:val="24"/>
              </w:rPr>
              <w:t xml:space="preserve"> Accommodation</w:t>
            </w:r>
            <w:r w:rsidR="000D4F5F" w:rsidRPr="00F30CD3">
              <w:rPr>
                <w:rFonts w:ascii="Arial" w:hAnsi="Arial" w:cs="Arial"/>
                <w:b/>
                <w:bCs/>
                <w:sz w:val="24"/>
                <w:szCs w:val="24"/>
              </w:rPr>
              <w:t xml:space="preserve"> Assessment</w:t>
            </w:r>
            <w:r w:rsidRPr="00F30CD3">
              <w:rPr>
                <w:rFonts w:ascii="Arial" w:hAnsi="Arial" w:cs="Arial"/>
                <w:b/>
                <w:bCs/>
                <w:sz w:val="24"/>
                <w:szCs w:val="24"/>
              </w:rPr>
              <w:t xml:space="preserve"> report</w:t>
            </w:r>
            <w:r w:rsidR="00CA59DF" w:rsidRPr="00F30CD3">
              <w:rPr>
                <w:rFonts w:ascii="Arial" w:hAnsi="Arial" w:cs="Arial"/>
                <w:b/>
                <w:bCs/>
                <w:sz w:val="24"/>
                <w:szCs w:val="24"/>
              </w:rPr>
              <w:t xml:space="preserve"> (GTAA)</w:t>
            </w:r>
            <w:r w:rsidRPr="00F30CD3">
              <w:rPr>
                <w:rFonts w:ascii="Arial" w:hAnsi="Arial" w:cs="Arial"/>
                <w:b/>
                <w:bCs/>
                <w:sz w:val="24"/>
                <w:szCs w:val="24"/>
              </w:rPr>
              <w:t xml:space="preserve">: </w:t>
            </w:r>
            <w:r w:rsidR="00C7184E" w:rsidRPr="00F30CD3">
              <w:rPr>
                <w:rFonts w:ascii="Arial" w:hAnsi="Arial" w:cs="Arial"/>
                <w:sz w:val="24"/>
                <w:szCs w:val="24"/>
              </w:rPr>
              <w:t>a</w:t>
            </w:r>
            <w:r w:rsidRPr="00F30CD3">
              <w:rPr>
                <w:rFonts w:ascii="Arial" w:hAnsi="Arial" w:cs="Arial"/>
                <w:sz w:val="24"/>
                <w:szCs w:val="24"/>
              </w:rPr>
              <w:t xml:space="preserve"> new GTAA for Stafford Borough 2022 has been published on our </w:t>
            </w:r>
            <w:r w:rsidR="00C7184E" w:rsidRPr="00F30CD3">
              <w:rPr>
                <w:rFonts w:ascii="Arial" w:hAnsi="Arial" w:cs="Arial"/>
                <w:sz w:val="24"/>
                <w:szCs w:val="24"/>
              </w:rPr>
              <w:t>website</w:t>
            </w:r>
            <w:r w:rsidRPr="00F30CD3">
              <w:rPr>
                <w:rFonts w:ascii="Arial" w:hAnsi="Arial" w:cs="Arial"/>
                <w:sz w:val="24"/>
                <w:szCs w:val="24"/>
              </w:rPr>
              <w:t xml:space="preserve">. </w:t>
            </w:r>
            <w:r w:rsidR="00357EB7" w:rsidRPr="00F30CD3">
              <w:rPr>
                <w:rFonts w:ascii="Arial" w:hAnsi="Arial" w:cs="Arial"/>
                <w:sz w:val="24"/>
                <w:szCs w:val="24"/>
              </w:rPr>
              <w:t xml:space="preserve">This latest report will support the New Local Plan process and decision-making.   </w:t>
            </w:r>
            <w:r w:rsidRPr="00F30CD3">
              <w:rPr>
                <w:rFonts w:ascii="Arial" w:hAnsi="Arial" w:cs="Arial"/>
                <w:sz w:val="24"/>
                <w:szCs w:val="24"/>
              </w:rPr>
              <w:t>Please see the links below:</w:t>
            </w:r>
          </w:p>
          <w:p w14:paraId="573BFDF8" w14:textId="77777777" w:rsidR="008C7A2C" w:rsidRPr="00F30CD3" w:rsidRDefault="00000000" w:rsidP="008C7A2C">
            <w:pPr>
              <w:rPr>
                <w:rFonts w:ascii="Arial" w:hAnsi="Arial" w:cs="Arial"/>
                <w:sz w:val="24"/>
                <w:szCs w:val="24"/>
              </w:rPr>
            </w:pPr>
            <w:hyperlink r:id="rId22" w:history="1">
              <w:r w:rsidR="008C7A2C" w:rsidRPr="00F30CD3">
                <w:rPr>
                  <w:rStyle w:val="Hyperlink"/>
                  <w:rFonts w:ascii="Arial" w:hAnsi="Arial" w:cs="Arial"/>
                  <w:sz w:val="24"/>
                  <w:szCs w:val="24"/>
                </w:rPr>
                <w:t>New Stafford Borough Local Plan 2020-2040: Evidence Base Documents | Stafford Borough Council (staffordbc.gov.uk)</w:t>
              </w:r>
            </w:hyperlink>
          </w:p>
          <w:p w14:paraId="74E9B066" w14:textId="7675495E" w:rsidR="008C7A2C" w:rsidRPr="00F30CD3" w:rsidRDefault="00000000" w:rsidP="008C7A2C">
            <w:pPr>
              <w:rPr>
                <w:rFonts w:ascii="Arial" w:hAnsi="Arial" w:cs="Arial"/>
                <w:sz w:val="24"/>
                <w:szCs w:val="24"/>
              </w:rPr>
            </w:pPr>
            <w:hyperlink r:id="rId23" w:history="1">
              <w:r w:rsidR="008C7A2C" w:rsidRPr="00F30CD3">
                <w:rPr>
                  <w:rStyle w:val="Hyperlink"/>
                  <w:rFonts w:ascii="Arial" w:hAnsi="Arial" w:cs="Arial"/>
                  <w:sz w:val="24"/>
                  <w:szCs w:val="24"/>
                </w:rPr>
                <w:t xml:space="preserve">Gypsy and </w:t>
              </w:r>
              <w:proofErr w:type="spellStart"/>
              <w:r w:rsidR="008C7A2C" w:rsidRPr="00F30CD3">
                <w:rPr>
                  <w:rStyle w:val="Hyperlink"/>
                  <w:rFonts w:ascii="Arial" w:hAnsi="Arial" w:cs="Arial"/>
                  <w:sz w:val="24"/>
                  <w:szCs w:val="24"/>
                </w:rPr>
                <w:t>Traveller</w:t>
              </w:r>
              <w:proofErr w:type="spellEnd"/>
              <w:r w:rsidR="008C7A2C" w:rsidRPr="00F30CD3">
                <w:rPr>
                  <w:rStyle w:val="Hyperlink"/>
                  <w:rFonts w:ascii="Arial" w:hAnsi="Arial" w:cs="Arial"/>
                  <w:sz w:val="24"/>
                  <w:szCs w:val="24"/>
                </w:rPr>
                <w:t xml:space="preserve"> and Travelling </w:t>
              </w:r>
              <w:proofErr w:type="spellStart"/>
              <w:r w:rsidR="008C7A2C" w:rsidRPr="00F30CD3">
                <w:rPr>
                  <w:rStyle w:val="Hyperlink"/>
                  <w:rFonts w:ascii="Arial" w:hAnsi="Arial" w:cs="Arial"/>
                  <w:sz w:val="24"/>
                  <w:szCs w:val="24"/>
                </w:rPr>
                <w:t>Showperson</w:t>
              </w:r>
              <w:proofErr w:type="spellEnd"/>
              <w:r w:rsidR="008C7A2C" w:rsidRPr="00F30CD3">
                <w:rPr>
                  <w:rStyle w:val="Hyperlink"/>
                  <w:rFonts w:ascii="Arial" w:hAnsi="Arial" w:cs="Arial"/>
                  <w:sz w:val="24"/>
                  <w:szCs w:val="24"/>
                </w:rPr>
                <w:t xml:space="preserve"> Accommodation Assessment 2022 (staffordbc.gov.uk)</w:t>
              </w:r>
            </w:hyperlink>
          </w:p>
          <w:p w14:paraId="02D4DE3A" w14:textId="77777777" w:rsidR="00AC4533" w:rsidRPr="00F30CD3" w:rsidRDefault="00AC4533" w:rsidP="00412B21">
            <w:pPr>
              <w:rPr>
                <w:rFonts w:ascii="Arial" w:hAnsi="Arial" w:cs="Arial"/>
                <w:color w:val="232333"/>
                <w:sz w:val="24"/>
                <w:szCs w:val="24"/>
                <w:lang w:val="en-GB"/>
              </w:rPr>
            </w:pPr>
          </w:p>
          <w:p w14:paraId="4187824F" w14:textId="77777777" w:rsidR="00230C16" w:rsidRPr="00F30CD3" w:rsidRDefault="00230C16" w:rsidP="007B2E17">
            <w:pPr>
              <w:pStyle w:val="NormalWeb"/>
              <w:spacing w:before="0" w:beforeAutospacing="0"/>
              <w:rPr>
                <w:rFonts w:ascii="Arial" w:eastAsiaTheme="minorHAnsi" w:hAnsi="Arial" w:cs="Arial"/>
              </w:rPr>
            </w:pPr>
          </w:p>
        </w:tc>
      </w:tr>
    </w:tbl>
    <w:p w14:paraId="67E34B66" w14:textId="325C0F56" w:rsidR="009B600A" w:rsidRPr="00552429" w:rsidRDefault="00525773" w:rsidP="00525773">
      <w:pPr>
        <w:rPr>
          <w:rFonts w:ascii="Arial" w:hAnsi="Arial" w:cs="Arial"/>
          <w:b/>
          <w:bCs/>
          <w:sz w:val="24"/>
          <w:szCs w:val="24"/>
        </w:rPr>
      </w:pPr>
      <w:r w:rsidRPr="00552429">
        <w:rPr>
          <w:rFonts w:ascii="Arial" w:hAnsi="Arial" w:cs="Arial"/>
          <w:b/>
          <w:bCs/>
          <w:sz w:val="24"/>
          <w:szCs w:val="24"/>
        </w:rPr>
        <w:t xml:space="preserve">Cllr </w:t>
      </w:r>
      <w:r w:rsidR="00AD57D7" w:rsidRPr="00552429">
        <w:rPr>
          <w:rFonts w:ascii="Arial" w:hAnsi="Arial" w:cs="Arial"/>
          <w:b/>
          <w:bCs/>
          <w:sz w:val="24"/>
          <w:szCs w:val="24"/>
        </w:rPr>
        <w:t>Frances Beatty</w:t>
      </w:r>
      <w:r w:rsidR="008878E8" w:rsidRPr="00552429">
        <w:rPr>
          <w:rFonts w:ascii="Arial" w:hAnsi="Arial" w:cs="Arial"/>
          <w:b/>
          <w:bCs/>
          <w:sz w:val="24"/>
          <w:szCs w:val="24"/>
        </w:rPr>
        <w:t xml:space="preserve">   </w:t>
      </w:r>
      <w:r w:rsidR="00A43A2C" w:rsidRPr="00552429">
        <w:rPr>
          <w:rFonts w:ascii="Arial" w:hAnsi="Arial" w:cs="Arial"/>
          <w:b/>
          <w:bCs/>
          <w:sz w:val="24"/>
          <w:szCs w:val="24"/>
        </w:rPr>
        <w:t>01785 240667</w:t>
      </w:r>
      <w:r w:rsidRPr="00552429">
        <w:rPr>
          <w:rFonts w:ascii="Arial" w:hAnsi="Arial" w:cs="Arial"/>
          <w:b/>
          <w:bCs/>
          <w:sz w:val="24"/>
          <w:szCs w:val="24"/>
        </w:rPr>
        <w:t>/07877 896466</w:t>
      </w:r>
      <w:r w:rsidR="00C97C0A" w:rsidRPr="00552429">
        <w:rPr>
          <w:rFonts w:ascii="Arial" w:hAnsi="Arial" w:cs="Arial"/>
          <w:b/>
          <w:bCs/>
          <w:sz w:val="24"/>
          <w:szCs w:val="24"/>
        </w:rPr>
        <w:t xml:space="preserve"> </w:t>
      </w:r>
      <w:hyperlink r:id="rId24" w:history="1">
        <w:r w:rsidR="00950406" w:rsidRPr="00FA3AEA">
          <w:rPr>
            <w:rStyle w:val="Hyperlink"/>
            <w:rFonts w:ascii="Arial" w:hAnsi="Arial" w:cs="Arial"/>
            <w:b/>
            <w:bCs/>
            <w:sz w:val="24"/>
            <w:szCs w:val="24"/>
          </w:rPr>
          <w:t>fbeatty@staffordbc.gov.uk</w:t>
        </w:r>
      </w:hyperlink>
    </w:p>
    <w:p w14:paraId="5E142C36" w14:textId="03BB3AEB" w:rsidR="00066044" w:rsidRPr="00552429" w:rsidRDefault="00066044" w:rsidP="00525773">
      <w:pPr>
        <w:rPr>
          <w:rFonts w:ascii="Arial" w:hAnsi="Arial" w:cs="Arial"/>
          <w:b/>
          <w:bCs/>
          <w:sz w:val="24"/>
          <w:szCs w:val="24"/>
        </w:rPr>
      </w:pPr>
      <w:r w:rsidRPr="00552429">
        <w:rPr>
          <w:rFonts w:ascii="Arial" w:hAnsi="Arial" w:cs="Arial"/>
          <w:b/>
          <w:bCs/>
          <w:sz w:val="24"/>
          <w:szCs w:val="24"/>
        </w:rPr>
        <w:t>Cllr Andrew Harp 01889 505400   aharp@staffordbc.gov.uk</w:t>
      </w:r>
    </w:p>
    <w:sectPr w:rsidR="00066044" w:rsidRPr="00552429" w:rsidSect="00855982">
      <w:footerReference w:type="default" r:id="rId2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7F07" w14:textId="77777777" w:rsidR="00D706BD" w:rsidRDefault="00D706BD" w:rsidP="00855982">
      <w:pPr>
        <w:spacing w:after="0" w:line="240" w:lineRule="auto"/>
      </w:pPr>
      <w:r>
        <w:separator/>
      </w:r>
    </w:p>
  </w:endnote>
  <w:endnote w:type="continuationSeparator" w:id="0">
    <w:p w14:paraId="5845542F" w14:textId="77777777" w:rsidR="00D706BD" w:rsidRDefault="00D706BD"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2CAF63F"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0BC6" w14:textId="77777777" w:rsidR="00D706BD" w:rsidRDefault="00D706BD" w:rsidP="00855982">
      <w:pPr>
        <w:spacing w:after="0" w:line="240" w:lineRule="auto"/>
      </w:pPr>
      <w:r>
        <w:separator/>
      </w:r>
    </w:p>
  </w:footnote>
  <w:footnote w:type="continuationSeparator" w:id="0">
    <w:p w14:paraId="7DA5F320" w14:textId="77777777" w:rsidR="00D706BD" w:rsidRDefault="00D706BD"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03C"/>
    <w:multiLevelType w:val="hybridMultilevel"/>
    <w:tmpl w:val="204A1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DC5B3A"/>
    <w:multiLevelType w:val="multilevel"/>
    <w:tmpl w:val="0B5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6677B"/>
    <w:multiLevelType w:val="hybridMultilevel"/>
    <w:tmpl w:val="561A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93B67"/>
    <w:multiLevelType w:val="multilevel"/>
    <w:tmpl w:val="2B3614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34154"/>
    <w:multiLevelType w:val="hybridMultilevel"/>
    <w:tmpl w:val="DFD0F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F11B79"/>
    <w:multiLevelType w:val="hybridMultilevel"/>
    <w:tmpl w:val="5296A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48022056">
    <w:abstractNumId w:val="1"/>
  </w:num>
  <w:num w:numId="2" w16cid:durableId="1414933269">
    <w:abstractNumId w:val="4"/>
  </w:num>
  <w:num w:numId="3" w16cid:durableId="1010986351">
    <w:abstractNumId w:val="3"/>
  </w:num>
  <w:num w:numId="4" w16cid:durableId="1061246134">
    <w:abstractNumId w:val="5"/>
  </w:num>
  <w:num w:numId="5" w16cid:durableId="876508670">
    <w:abstractNumId w:val="0"/>
  </w:num>
  <w:num w:numId="6" w16cid:durableId="7097730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91"/>
    <w:rsid w:val="00000F7A"/>
    <w:rsid w:val="00004F91"/>
    <w:rsid w:val="0001159F"/>
    <w:rsid w:val="00021BA2"/>
    <w:rsid w:val="0002770A"/>
    <w:rsid w:val="00027B17"/>
    <w:rsid w:val="000300A2"/>
    <w:rsid w:val="00032F94"/>
    <w:rsid w:val="00034C7C"/>
    <w:rsid w:val="00036229"/>
    <w:rsid w:val="0004021B"/>
    <w:rsid w:val="000409BA"/>
    <w:rsid w:val="00042170"/>
    <w:rsid w:val="0005118E"/>
    <w:rsid w:val="00054F55"/>
    <w:rsid w:val="00056945"/>
    <w:rsid w:val="00066044"/>
    <w:rsid w:val="0006630E"/>
    <w:rsid w:val="00066484"/>
    <w:rsid w:val="0006788C"/>
    <w:rsid w:val="00074375"/>
    <w:rsid w:val="0007464A"/>
    <w:rsid w:val="0007495C"/>
    <w:rsid w:val="00076C1D"/>
    <w:rsid w:val="00085234"/>
    <w:rsid w:val="000860AA"/>
    <w:rsid w:val="00093F24"/>
    <w:rsid w:val="00095949"/>
    <w:rsid w:val="000A2EE8"/>
    <w:rsid w:val="000B1775"/>
    <w:rsid w:val="000B52E6"/>
    <w:rsid w:val="000C32DE"/>
    <w:rsid w:val="000C4FF8"/>
    <w:rsid w:val="000C67E8"/>
    <w:rsid w:val="000D03A5"/>
    <w:rsid w:val="000D2040"/>
    <w:rsid w:val="000D4F5F"/>
    <w:rsid w:val="000E0A8B"/>
    <w:rsid w:val="000E407B"/>
    <w:rsid w:val="000E4A21"/>
    <w:rsid w:val="000E7E67"/>
    <w:rsid w:val="000F3599"/>
    <w:rsid w:val="000F39C3"/>
    <w:rsid w:val="000F4318"/>
    <w:rsid w:val="00103485"/>
    <w:rsid w:val="00105D60"/>
    <w:rsid w:val="00112B79"/>
    <w:rsid w:val="0011779C"/>
    <w:rsid w:val="001203A4"/>
    <w:rsid w:val="00120665"/>
    <w:rsid w:val="00124418"/>
    <w:rsid w:val="00132E6C"/>
    <w:rsid w:val="00134E0E"/>
    <w:rsid w:val="0013518D"/>
    <w:rsid w:val="001426D1"/>
    <w:rsid w:val="001435B7"/>
    <w:rsid w:val="001453F6"/>
    <w:rsid w:val="0014677B"/>
    <w:rsid w:val="00152BC3"/>
    <w:rsid w:val="00153C6C"/>
    <w:rsid w:val="00160009"/>
    <w:rsid w:val="0016202C"/>
    <w:rsid w:val="001643EA"/>
    <w:rsid w:val="0016586C"/>
    <w:rsid w:val="0017306F"/>
    <w:rsid w:val="00175153"/>
    <w:rsid w:val="001904BB"/>
    <w:rsid w:val="00190B14"/>
    <w:rsid w:val="001A0AE4"/>
    <w:rsid w:val="001A1C61"/>
    <w:rsid w:val="001A569D"/>
    <w:rsid w:val="001B056C"/>
    <w:rsid w:val="001B1124"/>
    <w:rsid w:val="001B255E"/>
    <w:rsid w:val="001B2665"/>
    <w:rsid w:val="001B53ED"/>
    <w:rsid w:val="001C376A"/>
    <w:rsid w:val="001C4C0D"/>
    <w:rsid w:val="001D0F62"/>
    <w:rsid w:val="001D3819"/>
    <w:rsid w:val="001D4362"/>
    <w:rsid w:val="001D4A52"/>
    <w:rsid w:val="001E2838"/>
    <w:rsid w:val="001E67E2"/>
    <w:rsid w:val="001F0096"/>
    <w:rsid w:val="001F777F"/>
    <w:rsid w:val="00211042"/>
    <w:rsid w:val="00222448"/>
    <w:rsid w:val="002228CB"/>
    <w:rsid w:val="00226E7D"/>
    <w:rsid w:val="00230C16"/>
    <w:rsid w:val="00231F72"/>
    <w:rsid w:val="002320B6"/>
    <w:rsid w:val="00234FAB"/>
    <w:rsid w:val="00236F10"/>
    <w:rsid w:val="00237E51"/>
    <w:rsid w:val="002415FE"/>
    <w:rsid w:val="0024456B"/>
    <w:rsid w:val="00244579"/>
    <w:rsid w:val="00251442"/>
    <w:rsid w:val="00254FF0"/>
    <w:rsid w:val="002556DE"/>
    <w:rsid w:val="00256E73"/>
    <w:rsid w:val="00257366"/>
    <w:rsid w:val="0027167E"/>
    <w:rsid w:val="002758A4"/>
    <w:rsid w:val="002805B3"/>
    <w:rsid w:val="00286DEC"/>
    <w:rsid w:val="00294DF8"/>
    <w:rsid w:val="0029598D"/>
    <w:rsid w:val="00296167"/>
    <w:rsid w:val="00296D5B"/>
    <w:rsid w:val="00297C63"/>
    <w:rsid w:val="002A4F0A"/>
    <w:rsid w:val="002B01B8"/>
    <w:rsid w:val="002B1E2B"/>
    <w:rsid w:val="002B3D59"/>
    <w:rsid w:val="002B6392"/>
    <w:rsid w:val="002B7762"/>
    <w:rsid w:val="002C7B36"/>
    <w:rsid w:val="002D0A66"/>
    <w:rsid w:val="002D126D"/>
    <w:rsid w:val="002D6508"/>
    <w:rsid w:val="002E2050"/>
    <w:rsid w:val="002E2391"/>
    <w:rsid w:val="002E3EB6"/>
    <w:rsid w:val="002E5169"/>
    <w:rsid w:val="002E61DB"/>
    <w:rsid w:val="002E76F6"/>
    <w:rsid w:val="002F4C72"/>
    <w:rsid w:val="00307212"/>
    <w:rsid w:val="003167C7"/>
    <w:rsid w:val="00316D9D"/>
    <w:rsid w:val="003229EE"/>
    <w:rsid w:val="00323126"/>
    <w:rsid w:val="00332AC9"/>
    <w:rsid w:val="00340439"/>
    <w:rsid w:val="00345D72"/>
    <w:rsid w:val="00346739"/>
    <w:rsid w:val="003470FB"/>
    <w:rsid w:val="00357EB7"/>
    <w:rsid w:val="003705E4"/>
    <w:rsid w:val="00373787"/>
    <w:rsid w:val="00373D16"/>
    <w:rsid w:val="00377092"/>
    <w:rsid w:val="00377E19"/>
    <w:rsid w:val="00380984"/>
    <w:rsid w:val="00381D1A"/>
    <w:rsid w:val="00390F26"/>
    <w:rsid w:val="00392D85"/>
    <w:rsid w:val="00392ED4"/>
    <w:rsid w:val="003952CD"/>
    <w:rsid w:val="003A2E4C"/>
    <w:rsid w:val="003C33D3"/>
    <w:rsid w:val="003C44CA"/>
    <w:rsid w:val="003C6ECB"/>
    <w:rsid w:val="003D018F"/>
    <w:rsid w:val="003D1B05"/>
    <w:rsid w:val="003D4CBA"/>
    <w:rsid w:val="003D5669"/>
    <w:rsid w:val="003D62AA"/>
    <w:rsid w:val="003D7B2C"/>
    <w:rsid w:val="003E090A"/>
    <w:rsid w:val="003E0D09"/>
    <w:rsid w:val="003E2F59"/>
    <w:rsid w:val="003E3630"/>
    <w:rsid w:val="003E490D"/>
    <w:rsid w:val="003E5EBE"/>
    <w:rsid w:val="003E67F7"/>
    <w:rsid w:val="003F0583"/>
    <w:rsid w:val="004027F9"/>
    <w:rsid w:val="00403750"/>
    <w:rsid w:val="00405033"/>
    <w:rsid w:val="00405874"/>
    <w:rsid w:val="00410A5C"/>
    <w:rsid w:val="00411CED"/>
    <w:rsid w:val="00412B21"/>
    <w:rsid w:val="00424934"/>
    <w:rsid w:val="00426120"/>
    <w:rsid w:val="00427017"/>
    <w:rsid w:val="004321D2"/>
    <w:rsid w:val="00432A99"/>
    <w:rsid w:val="00434A32"/>
    <w:rsid w:val="00441742"/>
    <w:rsid w:val="0044678D"/>
    <w:rsid w:val="00457988"/>
    <w:rsid w:val="0046214E"/>
    <w:rsid w:val="00462929"/>
    <w:rsid w:val="00471AAD"/>
    <w:rsid w:val="00472838"/>
    <w:rsid w:val="0047355B"/>
    <w:rsid w:val="0047702F"/>
    <w:rsid w:val="00480EDF"/>
    <w:rsid w:val="00483730"/>
    <w:rsid w:val="004845FD"/>
    <w:rsid w:val="0048462C"/>
    <w:rsid w:val="00484E86"/>
    <w:rsid w:val="00486767"/>
    <w:rsid w:val="00486E20"/>
    <w:rsid w:val="00497347"/>
    <w:rsid w:val="004A2E59"/>
    <w:rsid w:val="004A5EB5"/>
    <w:rsid w:val="004B76A8"/>
    <w:rsid w:val="004C1D6C"/>
    <w:rsid w:val="004E14CC"/>
    <w:rsid w:val="004E2352"/>
    <w:rsid w:val="004F2997"/>
    <w:rsid w:val="004F320D"/>
    <w:rsid w:val="00500100"/>
    <w:rsid w:val="00503705"/>
    <w:rsid w:val="005105EC"/>
    <w:rsid w:val="00511B88"/>
    <w:rsid w:val="00511CCF"/>
    <w:rsid w:val="005135A5"/>
    <w:rsid w:val="005146ED"/>
    <w:rsid w:val="00515324"/>
    <w:rsid w:val="0052453B"/>
    <w:rsid w:val="00525773"/>
    <w:rsid w:val="005260A1"/>
    <w:rsid w:val="00526A76"/>
    <w:rsid w:val="00526DD0"/>
    <w:rsid w:val="005332C0"/>
    <w:rsid w:val="00544600"/>
    <w:rsid w:val="0055075A"/>
    <w:rsid w:val="005521A6"/>
    <w:rsid w:val="00552429"/>
    <w:rsid w:val="005635E2"/>
    <w:rsid w:val="00564217"/>
    <w:rsid w:val="0057309D"/>
    <w:rsid w:val="005740B0"/>
    <w:rsid w:val="005815E4"/>
    <w:rsid w:val="00585579"/>
    <w:rsid w:val="0059209F"/>
    <w:rsid w:val="00594AFC"/>
    <w:rsid w:val="0059589D"/>
    <w:rsid w:val="00596C50"/>
    <w:rsid w:val="005972CF"/>
    <w:rsid w:val="005A155F"/>
    <w:rsid w:val="005A2E2E"/>
    <w:rsid w:val="005A6B00"/>
    <w:rsid w:val="005B4877"/>
    <w:rsid w:val="005B49CE"/>
    <w:rsid w:val="005B68DC"/>
    <w:rsid w:val="005D235C"/>
    <w:rsid w:val="005D440B"/>
    <w:rsid w:val="005D5DF2"/>
    <w:rsid w:val="005D7AEA"/>
    <w:rsid w:val="005E1928"/>
    <w:rsid w:val="005E23D1"/>
    <w:rsid w:val="005E47DA"/>
    <w:rsid w:val="005E6B73"/>
    <w:rsid w:val="005F4F8C"/>
    <w:rsid w:val="00600DE6"/>
    <w:rsid w:val="00601849"/>
    <w:rsid w:val="006177C1"/>
    <w:rsid w:val="006204D4"/>
    <w:rsid w:val="006233E0"/>
    <w:rsid w:val="00625A13"/>
    <w:rsid w:val="0063298F"/>
    <w:rsid w:val="0063520A"/>
    <w:rsid w:val="006423B3"/>
    <w:rsid w:val="006471CA"/>
    <w:rsid w:val="00652484"/>
    <w:rsid w:val="006524C0"/>
    <w:rsid w:val="00652A1A"/>
    <w:rsid w:val="00652F2C"/>
    <w:rsid w:val="006530DE"/>
    <w:rsid w:val="006545C9"/>
    <w:rsid w:val="006565EB"/>
    <w:rsid w:val="0066226C"/>
    <w:rsid w:val="00665E00"/>
    <w:rsid w:val="006804E8"/>
    <w:rsid w:val="00681091"/>
    <w:rsid w:val="00683A23"/>
    <w:rsid w:val="00684C83"/>
    <w:rsid w:val="006914D5"/>
    <w:rsid w:val="00693210"/>
    <w:rsid w:val="0069523D"/>
    <w:rsid w:val="006B2451"/>
    <w:rsid w:val="006B3370"/>
    <w:rsid w:val="006C5EB0"/>
    <w:rsid w:val="006D09D5"/>
    <w:rsid w:val="006D27BC"/>
    <w:rsid w:val="006D5491"/>
    <w:rsid w:val="006D65AF"/>
    <w:rsid w:val="006D755D"/>
    <w:rsid w:val="006E4E06"/>
    <w:rsid w:val="006E72CB"/>
    <w:rsid w:val="006F02CB"/>
    <w:rsid w:val="006F2B2D"/>
    <w:rsid w:val="006F4981"/>
    <w:rsid w:val="006F4A16"/>
    <w:rsid w:val="006F79DF"/>
    <w:rsid w:val="00700252"/>
    <w:rsid w:val="007017C6"/>
    <w:rsid w:val="00701969"/>
    <w:rsid w:val="007068E7"/>
    <w:rsid w:val="00707591"/>
    <w:rsid w:val="00711F34"/>
    <w:rsid w:val="007168DE"/>
    <w:rsid w:val="00720524"/>
    <w:rsid w:val="00723332"/>
    <w:rsid w:val="00731F8B"/>
    <w:rsid w:val="00734939"/>
    <w:rsid w:val="007371D5"/>
    <w:rsid w:val="0073750E"/>
    <w:rsid w:val="00742A7D"/>
    <w:rsid w:val="00742B76"/>
    <w:rsid w:val="00743782"/>
    <w:rsid w:val="00744123"/>
    <w:rsid w:val="00744FF8"/>
    <w:rsid w:val="00745609"/>
    <w:rsid w:val="0074657B"/>
    <w:rsid w:val="007656E7"/>
    <w:rsid w:val="0076728F"/>
    <w:rsid w:val="007700F8"/>
    <w:rsid w:val="00777FCD"/>
    <w:rsid w:val="0078051A"/>
    <w:rsid w:val="00780A48"/>
    <w:rsid w:val="00781305"/>
    <w:rsid w:val="007833A7"/>
    <w:rsid w:val="0078673F"/>
    <w:rsid w:val="007900DB"/>
    <w:rsid w:val="00793661"/>
    <w:rsid w:val="0079578D"/>
    <w:rsid w:val="00795976"/>
    <w:rsid w:val="00797EAC"/>
    <w:rsid w:val="007A00CB"/>
    <w:rsid w:val="007B1EAA"/>
    <w:rsid w:val="007B2E05"/>
    <w:rsid w:val="007B7618"/>
    <w:rsid w:val="007C7771"/>
    <w:rsid w:val="007D225E"/>
    <w:rsid w:val="007D6843"/>
    <w:rsid w:val="007D6D60"/>
    <w:rsid w:val="007E070E"/>
    <w:rsid w:val="007E29A9"/>
    <w:rsid w:val="007E76BC"/>
    <w:rsid w:val="007F35B7"/>
    <w:rsid w:val="007F5ACA"/>
    <w:rsid w:val="007F7CF5"/>
    <w:rsid w:val="00800753"/>
    <w:rsid w:val="00813192"/>
    <w:rsid w:val="008153A5"/>
    <w:rsid w:val="00820464"/>
    <w:rsid w:val="008228A4"/>
    <w:rsid w:val="00823CD0"/>
    <w:rsid w:val="008242DB"/>
    <w:rsid w:val="00831417"/>
    <w:rsid w:val="00831E51"/>
    <w:rsid w:val="00834B96"/>
    <w:rsid w:val="008352C1"/>
    <w:rsid w:val="008417E0"/>
    <w:rsid w:val="008439E5"/>
    <w:rsid w:val="00845372"/>
    <w:rsid w:val="0085290C"/>
    <w:rsid w:val="00855982"/>
    <w:rsid w:val="00861718"/>
    <w:rsid w:val="008643E8"/>
    <w:rsid w:val="00864734"/>
    <w:rsid w:val="008711F8"/>
    <w:rsid w:val="0087204E"/>
    <w:rsid w:val="008727E9"/>
    <w:rsid w:val="0087594C"/>
    <w:rsid w:val="008807BC"/>
    <w:rsid w:val="008822B3"/>
    <w:rsid w:val="00883E99"/>
    <w:rsid w:val="00884340"/>
    <w:rsid w:val="008878E8"/>
    <w:rsid w:val="008879A0"/>
    <w:rsid w:val="00891CEF"/>
    <w:rsid w:val="00894303"/>
    <w:rsid w:val="008969AE"/>
    <w:rsid w:val="008A4D60"/>
    <w:rsid w:val="008A5431"/>
    <w:rsid w:val="008B2039"/>
    <w:rsid w:val="008B2366"/>
    <w:rsid w:val="008C6253"/>
    <w:rsid w:val="008C72FB"/>
    <w:rsid w:val="008C7A2C"/>
    <w:rsid w:val="008D0B09"/>
    <w:rsid w:val="008D0CB4"/>
    <w:rsid w:val="008D2D01"/>
    <w:rsid w:val="008D43C4"/>
    <w:rsid w:val="008E12F8"/>
    <w:rsid w:val="008F0B65"/>
    <w:rsid w:val="009026AB"/>
    <w:rsid w:val="00903114"/>
    <w:rsid w:val="00906534"/>
    <w:rsid w:val="00911232"/>
    <w:rsid w:val="00911684"/>
    <w:rsid w:val="009138EC"/>
    <w:rsid w:val="00914EF6"/>
    <w:rsid w:val="00916ED6"/>
    <w:rsid w:val="0092690D"/>
    <w:rsid w:val="009311E8"/>
    <w:rsid w:val="00936D5A"/>
    <w:rsid w:val="009403A6"/>
    <w:rsid w:val="00942175"/>
    <w:rsid w:val="009441DD"/>
    <w:rsid w:val="00944685"/>
    <w:rsid w:val="00945D6B"/>
    <w:rsid w:val="00950406"/>
    <w:rsid w:val="0095225F"/>
    <w:rsid w:val="00955475"/>
    <w:rsid w:val="00956405"/>
    <w:rsid w:val="00962F80"/>
    <w:rsid w:val="00966885"/>
    <w:rsid w:val="009669DC"/>
    <w:rsid w:val="00970F3E"/>
    <w:rsid w:val="009826C3"/>
    <w:rsid w:val="00986EBA"/>
    <w:rsid w:val="00991054"/>
    <w:rsid w:val="00996044"/>
    <w:rsid w:val="009A0D47"/>
    <w:rsid w:val="009A38FC"/>
    <w:rsid w:val="009A3B12"/>
    <w:rsid w:val="009A3DCC"/>
    <w:rsid w:val="009A4AB4"/>
    <w:rsid w:val="009A5058"/>
    <w:rsid w:val="009B1CC4"/>
    <w:rsid w:val="009B600A"/>
    <w:rsid w:val="009C2F6B"/>
    <w:rsid w:val="009C6E4A"/>
    <w:rsid w:val="009D2D1B"/>
    <w:rsid w:val="009E001A"/>
    <w:rsid w:val="009E500E"/>
    <w:rsid w:val="009E5AFB"/>
    <w:rsid w:val="009F3538"/>
    <w:rsid w:val="009F443B"/>
    <w:rsid w:val="009F7225"/>
    <w:rsid w:val="00A00F69"/>
    <w:rsid w:val="00A026C4"/>
    <w:rsid w:val="00A052E8"/>
    <w:rsid w:val="00A10484"/>
    <w:rsid w:val="00A17535"/>
    <w:rsid w:val="00A23BBA"/>
    <w:rsid w:val="00A26956"/>
    <w:rsid w:val="00A27109"/>
    <w:rsid w:val="00A303AC"/>
    <w:rsid w:val="00A32591"/>
    <w:rsid w:val="00A42E3C"/>
    <w:rsid w:val="00A43A2C"/>
    <w:rsid w:val="00A47D86"/>
    <w:rsid w:val="00A50A44"/>
    <w:rsid w:val="00A5714F"/>
    <w:rsid w:val="00A611EB"/>
    <w:rsid w:val="00A66E11"/>
    <w:rsid w:val="00A75BDF"/>
    <w:rsid w:val="00A817C4"/>
    <w:rsid w:val="00A82176"/>
    <w:rsid w:val="00A84FA3"/>
    <w:rsid w:val="00A867FA"/>
    <w:rsid w:val="00A86DB9"/>
    <w:rsid w:val="00A92F11"/>
    <w:rsid w:val="00A94AFF"/>
    <w:rsid w:val="00A95657"/>
    <w:rsid w:val="00A95E72"/>
    <w:rsid w:val="00A97986"/>
    <w:rsid w:val="00AA1F00"/>
    <w:rsid w:val="00AA4817"/>
    <w:rsid w:val="00AA69AA"/>
    <w:rsid w:val="00AA6B0E"/>
    <w:rsid w:val="00AB490E"/>
    <w:rsid w:val="00AB6243"/>
    <w:rsid w:val="00AC0FD8"/>
    <w:rsid w:val="00AC1B84"/>
    <w:rsid w:val="00AC4533"/>
    <w:rsid w:val="00AD2DC2"/>
    <w:rsid w:val="00AD405A"/>
    <w:rsid w:val="00AD4109"/>
    <w:rsid w:val="00AD57D7"/>
    <w:rsid w:val="00AD5C34"/>
    <w:rsid w:val="00AD6DBB"/>
    <w:rsid w:val="00AE25F2"/>
    <w:rsid w:val="00AE6123"/>
    <w:rsid w:val="00AF0EE8"/>
    <w:rsid w:val="00AF34AC"/>
    <w:rsid w:val="00B000A6"/>
    <w:rsid w:val="00B00896"/>
    <w:rsid w:val="00B01E60"/>
    <w:rsid w:val="00B03029"/>
    <w:rsid w:val="00B031E4"/>
    <w:rsid w:val="00B03D22"/>
    <w:rsid w:val="00B069C9"/>
    <w:rsid w:val="00B06B7E"/>
    <w:rsid w:val="00B10E10"/>
    <w:rsid w:val="00B1332D"/>
    <w:rsid w:val="00B138E1"/>
    <w:rsid w:val="00B13B0E"/>
    <w:rsid w:val="00B15A4B"/>
    <w:rsid w:val="00B15AC2"/>
    <w:rsid w:val="00B20187"/>
    <w:rsid w:val="00B20324"/>
    <w:rsid w:val="00B25491"/>
    <w:rsid w:val="00B31848"/>
    <w:rsid w:val="00B33B3D"/>
    <w:rsid w:val="00B36CA6"/>
    <w:rsid w:val="00B41290"/>
    <w:rsid w:val="00B5469A"/>
    <w:rsid w:val="00B55D0B"/>
    <w:rsid w:val="00B579A8"/>
    <w:rsid w:val="00B65CD1"/>
    <w:rsid w:val="00B709E2"/>
    <w:rsid w:val="00B74211"/>
    <w:rsid w:val="00B7466D"/>
    <w:rsid w:val="00B77D0A"/>
    <w:rsid w:val="00B806EB"/>
    <w:rsid w:val="00BA3994"/>
    <w:rsid w:val="00BA61AB"/>
    <w:rsid w:val="00BA6604"/>
    <w:rsid w:val="00BA684B"/>
    <w:rsid w:val="00BB28DE"/>
    <w:rsid w:val="00BB3D73"/>
    <w:rsid w:val="00BC1581"/>
    <w:rsid w:val="00BC1CDE"/>
    <w:rsid w:val="00BC6B01"/>
    <w:rsid w:val="00BD101C"/>
    <w:rsid w:val="00BD1E29"/>
    <w:rsid w:val="00BD7B88"/>
    <w:rsid w:val="00BF203D"/>
    <w:rsid w:val="00BF459D"/>
    <w:rsid w:val="00C00313"/>
    <w:rsid w:val="00C0172E"/>
    <w:rsid w:val="00C10AC1"/>
    <w:rsid w:val="00C14475"/>
    <w:rsid w:val="00C16B09"/>
    <w:rsid w:val="00C217A1"/>
    <w:rsid w:val="00C23269"/>
    <w:rsid w:val="00C240E5"/>
    <w:rsid w:val="00C30ACE"/>
    <w:rsid w:val="00C32C73"/>
    <w:rsid w:val="00C330A4"/>
    <w:rsid w:val="00C35A96"/>
    <w:rsid w:val="00C3744C"/>
    <w:rsid w:val="00C42FB8"/>
    <w:rsid w:val="00C5083E"/>
    <w:rsid w:val="00C65EA4"/>
    <w:rsid w:val="00C7184E"/>
    <w:rsid w:val="00C7211C"/>
    <w:rsid w:val="00C764B1"/>
    <w:rsid w:val="00C80938"/>
    <w:rsid w:val="00C82489"/>
    <w:rsid w:val="00C850BE"/>
    <w:rsid w:val="00C9016B"/>
    <w:rsid w:val="00C92152"/>
    <w:rsid w:val="00C929A0"/>
    <w:rsid w:val="00C97C0A"/>
    <w:rsid w:val="00CA1A72"/>
    <w:rsid w:val="00CA4F81"/>
    <w:rsid w:val="00CA59DF"/>
    <w:rsid w:val="00CB4556"/>
    <w:rsid w:val="00CC4AC7"/>
    <w:rsid w:val="00CC6A04"/>
    <w:rsid w:val="00CC7D7B"/>
    <w:rsid w:val="00CD2379"/>
    <w:rsid w:val="00CD37A8"/>
    <w:rsid w:val="00CE0611"/>
    <w:rsid w:val="00CE1172"/>
    <w:rsid w:val="00CE618B"/>
    <w:rsid w:val="00CE638F"/>
    <w:rsid w:val="00CF142B"/>
    <w:rsid w:val="00CF2567"/>
    <w:rsid w:val="00D00043"/>
    <w:rsid w:val="00D03161"/>
    <w:rsid w:val="00D06470"/>
    <w:rsid w:val="00D0649D"/>
    <w:rsid w:val="00D07694"/>
    <w:rsid w:val="00D12FA5"/>
    <w:rsid w:val="00D15D47"/>
    <w:rsid w:val="00D2087B"/>
    <w:rsid w:val="00D20A38"/>
    <w:rsid w:val="00D25B9F"/>
    <w:rsid w:val="00D2737C"/>
    <w:rsid w:val="00D33968"/>
    <w:rsid w:val="00D354DF"/>
    <w:rsid w:val="00D4350E"/>
    <w:rsid w:val="00D44C8D"/>
    <w:rsid w:val="00D45FF8"/>
    <w:rsid w:val="00D501A8"/>
    <w:rsid w:val="00D51F30"/>
    <w:rsid w:val="00D523B2"/>
    <w:rsid w:val="00D52E67"/>
    <w:rsid w:val="00D532EE"/>
    <w:rsid w:val="00D57BF1"/>
    <w:rsid w:val="00D706BD"/>
    <w:rsid w:val="00D77195"/>
    <w:rsid w:val="00D8152A"/>
    <w:rsid w:val="00D84998"/>
    <w:rsid w:val="00D84DC5"/>
    <w:rsid w:val="00D860C2"/>
    <w:rsid w:val="00D94372"/>
    <w:rsid w:val="00D96266"/>
    <w:rsid w:val="00D9747B"/>
    <w:rsid w:val="00D97FAC"/>
    <w:rsid w:val="00DA4457"/>
    <w:rsid w:val="00DA531F"/>
    <w:rsid w:val="00DA5628"/>
    <w:rsid w:val="00DB5B22"/>
    <w:rsid w:val="00DB751F"/>
    <w:rsid w:val="00DC1A59"/>
    <w:rsid w:val="00DC39CC"/>
    <w:rsid w:val="00DC615B"/>
    <w:rsid w:val="00DC663A"/>
    <w:rsid w:val="00DC67E5"/>
    <w:rsid w:val="00DC7CC8"/>
    <w:rsid w:val="00DC7FE7"/>
    <w:rsid w:val="00DD1110"/>
    <w:rsid w:val="00DD3317"/>
    <w:rsid w:val="00DD3F68"/>
    <w:rsid w:val="00DD61B6"/>
    <w:rsid w:val="00DD77C4"/>
    <w:rsid w:val="00DE065B"/>
    <w:rsid w:val="00DE6967"/>
    <w:rsid w:val="00DF213F"/>
    <w:rsid w:val="00DF4629"/>
    <w:rsid w:val="00DF767E"/>
    <w:rsid w:val="00E11A66"/>
    <w:rsid w:val="00E14785"/>
    <w:rsid w:val="00E17DCB"/>
    <w:rsid w:val="00E214F1"/>
    <w:rsid w:val="00E21F09"/>
    <w:rsid w:val="00E25361"/>
    <w:rsid w:val="00E323C9"/>
    <w:rsid w:val="00E3322F"/>
    <w:rsid w:val="00E347FA"/>
    <w:rsid w:val="00E37C8A"/>
    <w:rsid w:val="00E4132B"/>
    <w:rsid w:val="00E4327A"/>
    <w:rsid w:val="00E457A8"/>
    <w:rsid w:val="00E4771E"/>
    <w:rsid w:val="00E53ABB"/>
    <w:rsid w:val="00E56639"/>
    <w:rsid w:val="00E62681"/>
    <w:rsid w:val="00E669B1"/>
    <w:rsid w:val="00E70A77"/>
    <w:rsid w:val="00E71C96"/>
    <w:rsid w:val="00E83AC6"/>
    <w:rsid w:val="00E91152"/>
    <w:rsid w:val="00E918E3"/>
    <w:rsid w:val="00E93FC4"/>
    <w:rsid w:val="00E96B8D"/>
    <w:rsid w:val="00EA2AE8"/>
    <w:rsid w:val="00EB301D"/>
    <w:rsid w:val="00EB7A3D"/>
    <w:rsid w:val="00EB7BEA"/>
    <w:rsid w:val="00EC2BD0"/>
    <w:rsid w:val="00EC7193"/>
    <w:rsid w:val="00ED1E8D"/>
    <w:rsid w:val="00ED2074"/>
    <w:rsid w:val="00ED27EA"/>
    <w:rsid w:val="00ED3C96"/>
    <w:rsid w:val="00ED69F6"/>
    <w:rsid w:val="00ED74B6"/>
    <w:rsid w:val="00EE56C1"/>
    <w:rsid w:val="00EE6D36"/>
    <w:rsid w:val="00EE7DCE"/>
    <w:rsid w:val="00EF0893"/>
    <w:rsid w:val="00F00720"/>
    <w:rsid w:val="00F0120B"/>
    <w:rsid w:val="00F02175"/>
    <w:rsid w:val="00F05DDB"/>
    <w:rsid w:val="00F072F8"/>
    <w:rsid w:val="00F0768B"/>
    <w:rsid w:val="00F17A89"/>
    <w:rsid w:val="00F20AAE"/>
    <w:rsid w:val="00F30CD3"/>
    <w:rsid w:val="00F34815"/>
    <w:rsid w:val="00F351B7"/>
    <w:rsid w:val="00F41CE3"/>
    <w:rsid w:val="00F4236F"/>
    <w:rsid w:val="00F43317"/>
    <w:rsid w:val="00F446C1"/>
    <w:rsid w:val="00F45328"/>
    <w:rsid w:val="00F513D0"/>
    <w:rsid w:val="00F53884"/>
    <w:rsid w:val="00F543A3"/>
    <w:rsid w:val="00F56996"/>
    <w:rsid w:val="00F57647"/>
    <w:rsid w:val="00F57F9C"/>
    <w:rsid w:val="00F625BF"/>
    <w:rsid w:val="00F645EB"/>
    <w:rsid w:val="00F70941"/>
    <w:rsid w:val="00F70E97"/>
    <w:rsid w:val="00F7502D"/>
    <w:rsid w:val="00F82085"/>
    <w:rsid w:val="00F85D98"/>
    <w:rsid w:val="00F92FDF"/>
    <w:rsid w:val="00F94756"/>
    <w:rsid w:val="00FA675D"/>
    <w:rsid w:val="00FA6F3B"/>
    <w:rsid w:val="00FA7DA7"/>
    <w:rsid w:val="00FC1D25"/>
    <w:rsid w:val="00FD262C"/>
    <w:rsid w:val="00FD4D4C"/>
    <w:rsid w:val="00FD542A"/>
    <w:rsid w:val="00FE49D4"/>
    <w:rsid w:val="00FF2C3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7E21"/>
  <w15:chartTrackingRefBased/>
  <w15:docId w15:val="{9F2A1BD4-8202-4435-B3C9-8A91859A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unhideWhenUsed/>
    <w:qFormat/>
    <w:rsid w:val="008352C1"/>
    <w:pPr>
      <w:ind w:left="720"/>
      <w:contextualSpacing/>
    </w:pPr>
  </w:style>
  <w:style w:type="paragraph" w:styleId="NormalWeb">
    <w:name w:val="Normal (Web)"/>
    <w:basedOn w:val="Normal"/>
    <w:uiPriority w:val="99"/>
    <w:unhideWhenUsed/>
    <w:rsid w:val="00405874"/>
    <w:pPr>
      <w:spacing w:before="100" w:beforeAutospacing="1" w:after="150"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405874"/>
  </w:style>
  <w:style w:type="character" w:styleId="Strong">
    <w:name w:val="Strong"/>
    <w:basedOn w:val="DefaultParagraphFont"/>
    <w:uiPriority w:val="22"/>
    <w:qFormat/>
    <w:rsid w:val="00405874"/>
    <w:rPr>
      <w:b/>
      <w:bCs/>
    </w:rPr>
  </w:style>
  <w:style w:type="paragraph" w:customStyle="1" w:styleId="xxxxmsonormal">
    <w:name w:val="x_xxxmsonormal"/>
    <w:basedOn w:val="Normal"/>
    <w:rsid w:val="009441D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E25361"/>
    <w:pPr>
      <w:spacing w:after="0" w:line="240" w:lineRule="auto"/>
    </w:pPr>
    <w:rPr>
      <w:rFonts w:ascii="Times New Roman" w:eastAsiaTheme="minorHAnsi" w:hAnsi="Times New Roman" w:cs="Times New Roman"/>
      <w:sz w:val="24"/>
      <w:szCs w:val="24"/>
      <w:lang w:val="en-GB" w:eastAsia="en-GB"/>
    </w:rPr>
  </w:style>
  <w:style w:type="character" w:styleId="UnresolvedMention">
    <w:name w:val="Unresolved Mention"/>
    <w:basedOn w:val="DefaultParagraphFont"/>
    <w:uiPriority w:val="99"/>
    <w:semiHidden/>
    <w:unhideWhenUsed/>
    <w:rsid w:val="00066044"/>
    <w:rPr>
      <w:color w:val="605E5C"/>
      <w:shd w:val="clear" w:color="auto" w:fill="E1DFDD"/>
    </w:rPr>
  </w:style>
  <w:style w:type="paragraph" w:customStyle="1" w:styleId="wordsection1">
    <w:name w:val="wordsection1"/>
    <w:basedOn w:val="Normal"/>
    <w:uiPriority w:val="99"/>
    <w:rsid w:val="000C32DE"/>
    <w:pPr>
      <w:spacing w:before="100" w:beforeAutospacing="1" w:after="100" w:afterAutospacing="1" w:line="240" w:lineRule="auto"/>
    </w:pPr>
    <w:rPr>
      <w:rFonts w:ascii="Calibri" w:eastAsiaTheme="minorHAnsi" w:hAnsi="Calibri" w:cs="Calibri"/>
      <w:lang w:val="en-GB" w:eastAsia="en-GB"/>
    </w:rPr>
  </w:style>
  <w:style w:type="paragraph" w:customStyle="1" w:styleId="xxxxxxxxxxxxxxxxxxxxxxxxxxxxxxxxxxxxxxxxxxxp1">
    <w:name w:val="x_x_x_x_x_x_x_x_x_x_x_x_x_x_x_x_x_x_x_x_x_x_x_x_x_x_x_x_x_x_x_x_x_x_x_x_x_x_x_x_x_x_x_p1"/>
    <w:basedOn w:val="Normal"/>
    <w:uiPriority w:val="99"/>
    <w:semiHidden/>
    <w:rsid w:val="00D84DC5"/>
    <w:pPr>
      <w:spacing w:before="100" w:beforeAutospacing="1" w:after="100" w:afterAutospacing="1" w:line="240" w:lineRule="auto"/>
    </w:pPr>
    <w:rPr>
      <w:rFonts w:ascii="Calibri" w:eastAsiaTheme="minorHAnsi" w:hAnsi="Calibri" w:cs="Calibri"/>
      <w:lang w:val="en-GB" w:eastAsia="en-GB"/>
    </w:rPr>
  </w:style>
  <w:style w:type="paragraph" w:customStyle="1" w:styleId="xxxxxxxxxxxxxxxxxxxxparagraph">
    <w:name w:val="x_x_x_x_x_x_x_x_x_x_x_x_x_x_x_x_x_x_x_x_paragraph"/>
    <w:basedOn w:val="Normal"/>
    <w:uiPriority w:val="99"/>
    <w:semiHidden/>
    <w:rsid w:val="00D84DC5"/>
    <w:pPr>
      <w:spacing w:before="100" w:beforeAutospacing="1" w:after="100" w:afterAutospacing="1" w:line="240" w:lineRule="auto"/>
    </w:pPr>
    <w:rPr>
      <w:rFonts w:ascii="Calibri" w:eastAsiaTheme="minorHAnsi" w:hAnsi="Calibri" w:cs="Calibri"/>
      <w:lang w:val="en-GB" w:eastAsia="en-GB"/>
    </w:rPr>
  </w:style>
  <w:style w:type="paragraph" w:customStyle="1" w:styleId="xxxxxxxxxxxxxxxxxxxxbcx01">
    <w:name w:val="x_x_x_x_x_x_x_x_x_x_x_x_x_x_x_x_x_x_x_x_bcx01"/>
    <w:basedOn w:val="Normal"/>
    <w:uiPriority w:val="99"/>
    <w:semiHidden/>
    <w:rsid w:val="00D84DC5"/>
    <w:pPr>
      <w:spacing w:before="100" w:beforeAutospacing="1" w:after="100" w:afterAutospacing="1" w:line="240" w:lineRule="auto"/>
    </w:pPr>
    <w:rPr>
      <w:rFonts w:ascii="Calibri" w:eastAsiaTheme="minorHAnsi" w:hAnsi="Calibri" w:cs="Calibri"/>
      <w:lang w:val="en-GB" w:eastAsia="en-GB"/>
    </w:rPr>
  </w:style>
  <w:style w:type="character" w:customStyle="1" w:styleId="xxxxxxxxxxxxxxxxxxxxbcx0">
    <w:name w:val="x_x_x_x_x_x_x_x_x_x_x_x_x_x_x_x_x_x_x_x_bcx0"/>
    <w:basedOn w:val="DefaultParagraphFont"/>
    <w:rsid w:val="00D84DC5"/>
  </w:style>
  <w:style w:type="paragraph" w:customStyle="1" w:styleId="paragraph">
    <w:name w:val="paragraph"/>
    <w:basedOn w:val="Normal"/>
    <w:rsid w:val="001351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3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06">
      <w:bodyDiv w:val="1"/>
      <w:marLeft w:val="0"/>
      <w:marRight w:val="0"/>
      <w:marTop w:val="0"/>
      <w:marBottom w:val="0"/>
      <w:divBdr>
        <w:top w:val="none" w:sz="0" w:space="0" w:color="auto"/>
        <w:left w:val="none" w:sz="0" w:space="0" w:color="auto"/>
        <w:bottom w:val="none" w:sz="0" w:space="0" w:color="auto"/>
        <w:right w:val="none" w:sz="0" w:space="0" w:color="auto"/>
      </w:divBdr>
    </w:div>
    <w:div w:id="67770704">
      <w:bodyDiv w:val="1"/>
      <w:marLeft w:val="0"/>
      <w:marRight w:val="0"/>
      <w:marTop w:val="0"/>
      <w:marBottom w:val="0"/>
      <w:divBdr>
        <w:top w:val="none" w:sz="0" w:space="0" w:color="auto"/>
        <w:left w:val="none" w:sz="0" w:space="0" w:color="auto"/>
        <w:bottom w:val="none" w:sz="0" w:space="0" w:color="auto"/>
        <w:right w:val="none" w:sz="0" w:space="0" w:color="auto"/>
      </w:divBdr>
    </w:div>
    <w:div w:id="117258190">
      <w:bodyDiv w:val="1"/>
      <w:marLeft w:val="0"/>
      <w:marRight w:val="0"/>
      <w:marTop w:val="0"/>
      <w:marBottom w:val="0"/>
      <w:divBdr>
        <w:top w:val="none" w:sz="0" w:space="0" w:color="auto"/>
        <w:left w:val="none" w:sz="0" w:space="0" w:color="auto"/>
        <w:bottom w:val="none" w:sz="0" w:space="0" w:color="auto"/>
        <w:right w:val="none" w:sz="0" w:space="0" w:color="auto"/>
      </w:divBdr>
    </w:div>
    <w:div w:id="141430636">
      <w:bodyDiv w:val="1"/>
      <w:marLeft w:val="0"/>
      <w:marRight w:val="0"/>
      <w:marTop w:val="0"/>
      <w:marBottom w:val="0"/>
      <w:divBdr>
        <w:top w:val="none" w:sz="0" w:space="0" w:color="auto"/>
        <w:left w:val="none" w:sz="0" w:space="0" w:color="auto"/>
        <w:bottom w:val="none" w:sz="0" w:space="0" w:color="auto"/>
        <w:right w:val="none" w:sz="0" w:space="0" w:color="auto"/>
      </w:divBdr>
    </w:div>
    <w:div w:id="148177231">
      <w:bodyDiv w:val="1"/>
      <w:marLeft w:val="0"/>
      <w:marRight w:val="0"/>
      <w:marTop w:val="0"/>
      <w:marBottom w:val="0"/>
      <w:divBdr>
        <w:top w:val="none" w:sz="0" w:space="0" w:color="auto"/>
        <w:left w:val="none" w:sz="0" w:space="0" w:color="auto"/>
        <w:bottom w:val="none" w:sz="0" w:space="0" w:color="auto"/>
        <w:right w:val="none" w:sz="0" w:space="0" w:color="auto"/>
      </w:divBdr>
    </w:div>
    <w:div w:id="199100501">
      <w:bodyDiv w:val="1"/>
      <w:marLeft w:val="0"/>
      <w:marRight w:val="0"/>
      <w:marTop w:val="0"/>
      <w:marBottom w:val="0"/>
      <w:divBdr>
        <w:top w:val="none" w:sz="0" w:space="0" w:color="auto"/>
        <w:left w:val="none" w:sz="0" w:space="0" w:color="auto"/>
        <w:bottom w:val="none" w:sz="0" w:space="0" w:color="auto"/>
        <w:right w:val="none" w:sz="0" w:space="0" w:color="auto"/>
      </w:divBdr>
    </w:div>
    <w:div w:id="225650908">
      <w:bodyDiv w:val="1"/>
      <w:marLeft w:val="0"/>
      <w:marRight w:val="0"/>
      <w:marTop w:val="0"/>
      <w:marBottom w:val="0"/>
      <w:divBdr>
        <w:top w:val="none" w:sz="0" w:space="0" w:color="auto"/>
        <w:left w:val="none" w:sz="0" w:space="0" w:color="auto"/>
        <w:bottom w:val="none" w:sz="0" w:space="0" w:color="auto"/>
        <w:right w:val="none" w:sz="0" w:space="0" w:color="auto"/>
      </w:divBdr>
    </w:div>
    <w:div w:id="338313769">
      <w:bodyDiv w:val="1"/>
      <w:marLeft w:val="0"/>
      <w:marRight w:val="0"/>
      <w:marTop w:val="0"/>
      <w:marBottom w:val="0"/>
      <w:divBdr>
        <w:top w:val="none" w:sz="0" w:space="0" w:color="auto"/>
        <w:left w:val="none" w:sz="0" w:space="0" w:color="auto"/>
        <w:bottom w:val="none" w:sz="0" w:space="0" w:color="auto"/>
        <w:right w:val="none" w:sz="0" w:space="0" w:color="auto"/>
      </w:divBdr>
    </w:div>
    <w:div w:id="353307119">
      <w:bodyDiv w:val="1"/>
      <w:marLeft w:val="0"/>
      <w:marRight w:val="0"/>
      <w:marTop w:val="0"/>
      <w:marBottom w:val="0"/>
      <w:divBdr>
        <w:top w:val="none" w:sz="0" w:space="0" w:color="auto"/>
        <w:left w:val="none" w:sz="0" w:space="0" w:color="auto"/>
        <w:bottom w:val="none" w:sz="0" w:space="0" w:color="auto"/>
        <w:right w:val="none" w:sz="0" w:space="0" w:color="auto"/>
      </w:divBdr>
    </w:div>
    <w:div w:id="355623355">
      <w:bodyDiv w:val="1"/>
      <w:marLeft w:val="0"/>
      <w:marRight w:val="0"/>
      <w:marTop w:val="0"/>
      <w:marBottom w:val="0"/>
      <w:divBdr>
        <w:top w:val="none" w:sz="0" w:space="0" w:color="auto"/>
        <w:left w:val="none" w:sz="0" w:space="0" w:color="auto"/>
        <w:bottom w:val="none" w:sz="0" w:space="0" w:color="auto"/>
        <w:right w:val="none" w:sz="0" w:space="0" w:color="auto"/>
      </w:divBdr>
      <w:divsChild>
        <w:div w:id="2072803047">
          <w:marLeft w:val="0"/>
          <w:marRight w:val="0"/>
          <w:marTop w:val="0"/>
          <w:marBottom w:val="0"/>
          <w:divBdr>
            <w:top w:val="none" w:sz="0" w:space="0" w:color="auto"/>
            <w:left w:val="none" w:sz="0" w:space="0" w:color="auto"/>
            <w:bottom w:val="none" w:sz="0" w:space="0" w:color="auto"/>
            <w:right w:val="none" w:sz="0" w:space="0" w:color="auto"/>
          </w:divBdr>
          <w:divsChild>
            <w:div w:id="2107262320">
              <w:marLeft w:val="-225"/>
              <w:marRight w:val="-225"/>
              <w:marTop w:val="0"/>
              <w:marBottom w:val="0"/>
              <w:divBdr>
                <w:top w:val="none" w:sz="0" w:space="0" w:color="auto"/>
                <w:left w:val="none" w:sz="0" w:space="0" w:color="auto"/>
                <w:bottom w:val="none" w:sz="0" w:space="0" w:color="auto"/>
                <w:right w:val="none" w:sz="0" w:space="0" w:color="auto"/>
              </w:divBdr>
              <w:divsChild>
                <w:div w:id="722369972">
                  <w:marLeft w:val="0"/>
                  <w:marRight w:val="0"/>
                  <w:marTop w:val="0"/>
                  <w:marBottom w:val="0"/>
                  <w:divBdr>
                    <w:top w:val="none" w:sz="0" w:space="0" w:color="auto"/>
                    <w:left w:val="none" w:sz="0" w:space="0" w:color="auto"/>
                    <w:bottom w:val="none" w:sz="0" w:space="0" w:color="auto"/>
                    <w:right w:val="none" w:sz="0" w:space="0" w:color="auto"/>
                  </w:divBdr>
                  <w:divsChild>
                    <w:div w:id="19293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97449">
      <w:bodyDiv w:val="1"/>
      <w:marLeft w:val="0"/>
      <w:marRight w:val="0"/>
      <w:marTop w:val="0"/>
      <w:marBottom w:val="0"/>
      <w:divBdr>
        <w:top w:val="none" w:sz="0" w:space="0" w:color="auto"/>
        <w:left w:val="none" w:sz="0" w:space="0" w:color="auto"/>
        <w:bottom w:val="none" w:sz="0" w:space="0" w:color="auto"/>
        <w:right w:val="none" w:sz="0" w:space="0" w:color="auto"/>
      </w:divBdr>
    </w:div>
    <w:div w:id="392823261">
      <w:bodyDiv w:val="1"/>
      <w:marLeft w:val="0"/>
      <w:marRight w:val="0"/>
      <w:marTop w:val="0"/>
      <w:marBottom w:val="0"/>
      <w:divBdr>
        <w:top w:val="none" w:sz="0" w:space="0" w:color="auto"/>
        <w:left w:val="none" w:sz="0" w:space="0" w:color="auto"/>
        <w:bottom w:val="none" w:sz="0" w:space="0" w:color="auto"/>
        <w:right w:val="none" w:sz="0" w:space="0" w:color="auto"/>
      </w:divBdr>
    </w:div>
    <w:div w:id="405420064">
      <w:bodyDiv w:val="1"/>
      <w:marLeft w:val="0"/>
      <w:marRight w:val="0"/>
      <w:marTop w:val="0"/>
      <w:marBottom w:val="0"/>
      <w:divBdr>
        <w:top w:val="none" w:sz="0" w:space="0" w:color="auto"/>
        <w:left w:val="none" w:sz="0" w:space="0" w:color="auto"/>
        <w:bottom w:val="none" w:sz="0" w:space="0" w:color="auto"/>
        <w:right w:val="none" w:sz="0" w:space="0" w:color="auto"/>
      </w:divBdr>
    </w:div>
    <w:div w:id="449933471">
      <w:bodyDiv w:val="1"/>
      <w:marLeft w:val="0"/>
      <w:marRight w:val="0"/>
      <w:marTop w:val="0"/>
      <w:marBottom w:val="0"/>
      <w:divBdr>
        <w:top w:val="none" w:sz="0" w:space="0" w:color="auto"/>
        <w:left w:val="none" w:sz="0" w:space="0" w:color="auto"/>
        <w:bottom w:val="none" w:sz="0" w:space="0" w:color="auto"/>
        <w:right w:val="none" w:sz="0" w:space="0" w:color="auto"/>
      </w:divBdr>
    </w:div>
    <w:div w:id="487206889">
      <w:bodyDiv w:val="1"/>
      <w:marLeft w:val="0"/>
      <w:marRight w:val="0"/>
      <w:marTop w:val="0"/>
      <w:marBottom w:val="0"/>
      <w:divBdr>
        <w:top w:val="none" w:sz="0" w:space="0" w:color="auto"/>
        <w:left w:val="none" w:sz="0" w:space="0" w:color="auto"/>
        <w:bottom w:val="none" w:sz="0" w:space="0" w:color="auto"/>
        <w:right w:val="none" w:sz="0" w:space="0" w:color="auto"/>
      </w:divBdr>
    </w:div>
    <w:div w:id="491608008">
      <w:bodyDiv w:val="1"/>
      <w:marLeft w:val="0"/>
      <w:marRight w:val="0"/>
      <w:marTop w:val="0"/>
      <w:marBottom w:val="0"/>
      <w:divBdr>
        <w:top w:val="none" w:sz="0" w:space="0" w:color="auto"/>
        <w:left w:val="none" w:sz="0" w:space="0" w:color="auto"/>
        <w:bottom w:val="none" w:sz="0" w:space="0" w:color="auto"/>
        <w:right w:val="none" w:sz="0" w:space="0" w:color="auto"/>
      </w:divBdr>
    </w:div>
    <w:div w:id="526874013">
      <w:bodyDiv w:val="1"/>
      <w:marLeft w:val="0"/>
      <w:marRight w:val="0"/>
      <w:marTop w:val="0"/>
      <w:marBottom w:val="0"/>
      <w:divBdr>
        <w:top w:val="none" w:sz="0" w:space="0" w:color="auto"/>
        <w:left w:val="none" w:sz="0" w:space="0" w:color="auto"/>
        <w:bottom w:val="none" w:sz="0" w:space="0" w:color="auto"/>
        <w:right w:val="none" w:sz="0" w:space="0" w:color="auto"/>
      </w:divBdr>
    </w:div>
    <w:div w:id="592008989">
      <w:bodyDiv w:val="1"/>
      <w:marLeft w:val="0"/>
      <w:marRight w:val="0"/>
      <w:marTop w:val="0"/>
      <w:marBottom w:val="0"/>
      <w:divBdr>
        <w:top w:val="none" w:sz="0" w:space="0" w:color="auto"/>
        <w:left w:val="none" w:sz="0" w:space="0" w:color="auto"/>
        <w:bottom w:val="none" w:sz="0" w:space="0" w:color="auto"/>
        <w:right w:val="none" w:sz="0" w:space="0" w:color="auto"/>
      </w:divBdr>
      <w:divsChild>
        <w:div w:id="837037001">
          <w:marLeft w:val="0"/>
          <w:marRight w:val="0"/>
          <w:marTop w:val="0"/>
          <w:marBottom w:val="0"/>
          <w:divBdr>
            <w:top w:val="none" w:sz="0" w:space="0" w:color="auto"/>
            <w:left w:val="none" w:sz="0" w:space="0" w:color="auto"/>
            <w:bottom w:val="none" w:sz="0" w:space="0" w:color="auto"/>
            <w:right w:val="none" w:sz="0" w:space="0" w:color="auto"/>
          </w:divBdr>
        </w:div>
        <w:div w:id="1331712420">
          <w:marLeft w:val="0"/>
          <w:marRight w:val="0"/>
          <w:marTop w:val="0"/>
          <w:marBottom w:val="0"/>
          <w:divBdr>
            <w:top w:val="none" w:sz="0" w:space="0" w:color="auto"/>
            <w:left w:val="none" w:sz="0" w:space="0" w:color="auto"/>
            <w:bottom w:val="none" w:sz="0" w:space="0" w:color="auto"/>
            <w:right w:val="none" w:sz="0" w:space="0" w:color="auto"/>
          </w:divBdr>
        </w:div>
        <w:div w:id="744305387">
          <w:marLeft w:val="0"/>
          <w:marRight w:val="0"/>
          <w:marTop w:val="0"/>
          <w:marBottom w:val="0"/>
          <w:divBdr>
            <w:top w:val="none" w:sz="0" w:space="0" w:color="auto"/>
            <w:left w:val="none" w:sz="0" w:space="0" w:color="auto"/>
            <w:bottom w:val="none" w:sz="0" w:space="0" w:color="auto"/>
            <w:right w:val="none" w:sz="0" w:space="0" w:color="auto"/>
          </w:divBdr>
        </w:div>
        <w:div w:id="1407996978">
          <w:marLeft w:val="0"/>
          <w:marRight w:val="0"/>
          <w:marTop w:val="0"/>
          <w:marBottom w:val="0"/>
          <w:divBdr>
            <w:top w:val="none" w:sz="0" w:space="0" w:color="auto"/>
            <w:left w:val="none" w:sz="0" w:space="0" w:color="auto"/>
            <w:bottom w:val="none" w:sz="0" w:space="0" w:color="auto"/>
            <w:right w:val="none" w:sz="0" w:space="0" w:color="auto"/>
          </w:divBdr>
        </w:div>
      </w:divsChild>
    </w:div>
    <w:div w:id="615328555">
      <w:bodyDiv w:val="1"/>
      <w:marLeft w:val="0"/>
      <w:marRight w:val="0"/>
      <w:marTop w:val="0"/>
      <w:marBottom w:val="0"/>
      <w:divBdr>
        <w:top w:val="none" w:sz="0" w:space="0" w:color="auto"/>
        <w:left w:val="none" w:sz="0" w:space="0" w:color="auto"/>
        <w:bottom w:val="none" w:sz="0" w:space="0" w:color="auto"/>
        <w:right w:val="none" w:sz="0" w:space="0" w:color="auto"/>
      </w:divBdr>
    </w:div>
    <w:div w:id="699092752">
      <w:bodyDiv w:val="1"/>
      <w:marLeft w:val="0"/>
      <w:marRight w:val="0"/>
      <w:marTop w:val="0"/>
      <w:marBottom w:val="0"/>
      <w:divBdr>
        <w:top w:val="none" w:sz="0" w:space="0" w:color="auto"/>
        <w:left w:val="none" w:sz="0" w:space="0" w:color="auto"/>
        <w:bottom w:val="none" w:sz="0" w:space="0" w:color="auto"/>
        <w:right w:val="none" w:sz="0" w:space="0" w:color="auto"/>
      </w:divBdr>
    </w:div>
    <w:div w:id="735857334">
      <w:bodyDiv w:val="1"/>
      <w:marLeft w:val="0"/>
      <w:marRight w:val="0"/>
      <w:marTop w:val="0"/>
      <w:marBottom w:val="0"/>
      <w:divBdr>
        <w:top w:val="none" w:sz="0" w:space="0" w:color="auto"/>
        <w:left w:val="none" w:sz="0" w:space="0" w:color="auto"/>
        <w:bottom w:val="none" w:sz="0" w:space="0" w:color="auto"/>
        <w:right w:val="none" w:sz="0" w:space="0" w:color="auto"/>
      </w:divBdr>
    </w:div>
    <w:div w:id="752582520">
      <w:bodyDiv w:val="1"/>
      <w:marLeft w:val="0"/>
      <w:marRight w:val="0"/>
      <w:marTop w:val="0"/>
      <w:marBottom w:val="0"/>
      <w:divBdr>
        <w:top w:val="none" w:sz="0" w:space="0" w:color="auto"/>
        <w:left w:val="none" w:sz="0" w:space="0" w:color="auto"/>
        <w:bottom w:val="none" w:sz="0" w:space="0" w:color="auto"/>
        <w:right w:val="none" w:sz="0" w:space="0" w:color="auto"/>
      </w:divBdr>
    </w:div>
    <w:div w:id="919364809">
      <w:bodyDiv w:val="1"/>
      <w:marLeft w:val="0"/>
      <w:marRight w:val="0"/>
      <w:marTop w:val="0"/>
      <w:marBottom w:val="0"/>
      <w:divBdr>
        <w:top w:val="none" w:sz="0" w:space="0" w:color="auto"/>
        <w:left w:val="none" w:sz="0" w:space="0" w:color="auto"/>
        <w:bottom w:val="none" w:sz="0" w:space="0" w:color="auto"/>
        <w:right w:val="none" w:sz="0" w:space="0" w:color="auto"/>
      </w:divBdr>
    </w:div>
    <w:div w:id="986741964">
      <w:bodyDiv w:val="1"/>
      <w:marLeft w:val="0"/>
      <w:marRight w:val="0"/>
      <w:marTop w:val="0"/>
      <w:marBottom w:val="0"/>
      <w:divBdr>
        <w:top w:val="none" w:sz="0" w:space="0" w:color="auto"/>
        <w:left w:val="none" w:sz="0" w:space="0" w:color="auto"/>
        <w:bottom w:val="none" w:sz="0" w:space="0" w:color="auto"/>
        <w:right w:val="none" w:sz="0" w:space="0" w:color="auto"/>
      </w:divBdr>
    </w:div>
    <w:div w:id="997801566">
      <w:bodyDiv w:val="1"/>
      <w:marLeft w:val="0"/>
      <w:marRight w:val="0"/>
      <w:marTop w:val="0"/>
      <w:marBottom w:val="0"/>
      <w:divBdr>
        <w:top w:val="none" w:sz="0" w:space="0" w:color="auto"/>
        <w:left w:val="none" w:sz="0" w:space="0" w:color="auto"/>
        <w:bottom w:val="none" w:sz="0" w:space="0" w:color="auto"/>
        <w:right w:val="none" w:sz="0" w:space="0" w:color="auto"/>
      </w:divBdr>
    </w:div>
    <w:div w:id="1171480632">
      <w:bodyDiv w:val="1"/>
      <w:marLeft w:val="0"/>
      <w:marRight w:val="0"/>
      <w:marTop w:val="0"/>
      <w:marBottom w:val="0"/>
      <w:divBdr>
        <w:top w:val="none" w:sz="0" w:space="0" w:color="auto"/>
        <w:left w:val="none" w:sz="0" w:space="0" w:color="auto"/>
        <w:bottom w:val="none" w:sz="0" w:space="0" w:color="auto"/>
        <w:right w:val="none" w:sz="0" w:space="0" w:color="auto"/>
      </w:divBdr>
    </w:div>
    <w:div w:id="1187450284">
      <w:bodyDiv w:val="1"/>
      <w:marLeft w:val="0"/>
      <w:marRight w:val="0"/>
      <w:marTop w:val="0"/>
      <w:marBottom w:val="0"/>
      <w:divBdr>
        <w:top w:val="none" w:sz="0" w:space="0" w:color="auto"/>
        <w:left w:val="none" w:sz="0" w:space="0" w:color="auto"/>
        <w:bottom w:val="none" w:sz="0" w:space="0" w:color="auto"/>
        <w:right w:val="none" w:sz="0" w:space="0" w:color="auto"/>
      </w:divBdr>
    </w:div>
    <w:div w:id="1271083882">
      <w:bodyDiv w:val="1"/>
      <w:marLeft w:val="0"/>
      <w:marRight w:val="0"/>
      <w:marTop w:val="0"/>
      <w:marBottom w:val="0"/>
      <w:divBdr>
        <w:top w:val="none" w:sz="0" w:space="0" w:color="auto"/>
        <w:left w:val="none" w:sz="0" w:space="0" w:color="auto"/>
        <w:bottom w:val="none" w:sz="0" w:space="0" w:color="auto"/>
        <w:right w:val="none" w:sz="0" w:space="0" w:color="auto"/>
      </w:divBdr>
    </w:div>
    <w:div w:id="1288924938">
      <w:bodyDiv w:val="1"/>
      <w:marLeft w:val="0"/>
      <w:marRight w:val="0"/>
      <w:marTop w:val="0"/>
      <w:marBottom w:val="0"/>
      <w:divBdr>
        <w:top w:val="none" w:sz="0" w:space="0" w:color="auto"/>
        <w:left w:val="none" w:sz="0" w:space="0" w:color="auto"/>
        <w:bottom w:val="none" w:sz="0" w:space="0" w:color="auto"/>
        <w:right w:val="none" w:sz="0" w:space="0" w:color="auto"/>
      </w:divBdr>
    </w:div>
    <w:div w:id="1304500137">
      <w:bodyDiv w:val="1"/>
      <w:marLeft w:val="0"/>
      <w:marRight w:val="0"/>
      <w:marTop w:val="0"/>
      <w:marBottom w:val="0"/>
      <w:divBdr>
        <w:top w:val="none" w:sz="0" w:space="0" w:color="auto"/>
        <w:left w:val="none" w:sz="0" w:space="0" w:color="auto"/>
        <w:bottom w:val="none" w:sz="0" w:space="0" w:color="auto"/>
        <w:right w:val="none" w:sz="0" w:space="0" w:color="auto"/>
      </w:divBdr>
    </w:div>
    <w:div w:id="1430782745">
      <w:bodyDiv w:val="1"/>
      <w:marLeft w:val="0"/>
      <w:marRight w:val="0"/>
      <w:marTop w:val="0"/>
      <w:marBottom w:val="0"/>
      <w:divBdr>
        <w:top w:val="none" w:sz="0" w:space="0" w:color="auto"/>
        <w:left w:val="none" w:sz="0" w:space="0" w:color="auto"/>
        <w:bottom w:val="none" w:sz="0" w:space="0" w:color="auto"/>
        <w:right w:val="none" w:sz="0" w:space="0" w:color="auto"/>
      </w:divBdr>
    </w:div>
    <w:div w:id="1482111763">
      <w:bodyDiv w:val="1"/>
      <w:marLeft w:val="0"/>
      <w:marRight w:val="0"/>
      <w:marTop w:val="0"/>
      <w:marBottom w:val="0"/>
      <w:divBdr>
        <w:top w:val="none" w:sz="0" w:space="0" w:color="auto"/>
        <w:left w:val="none" w:sz="0" w:space="0" w:color="auto"/>
        <w:bottom w:val="none" w:sz="0" w:space="0" w:color="auto"/>
        <w:right w:val="none" w:sz="0" w:space="0" w:color="auto"/>
      </w:divBdr>
    </w:div>
    <w:div w:id="1509832737">
      <w:bodyDiv w:val="1"/>
      <w:marLeft w:val="0"/>
      <w:marRight w:val="0"/>
      <w:marTop w:val="0"/>
      <w:marBottom w:val="0"/>
      <w:divBdr>
        <w:top w:val="none" w:sz="0" w:space="0" w:color="auto"/>
        <w:left w:val="none" w:sz="0" w:space="0" w:color="auto"/>
        <w:bottom w:val="none" w:sz="0" w:space="0" w:color="auto"/>
        <w:right w:val="none" w:sz="0" w:space="0" w:color="auto"/>
      </w:divBdr>
    </w:div>
    <w:div w:id="1550805203">
      <w:bodyDiv w:val="1"/>
      <w:marLeft w:val="0"/>
      <w:marRight w:val="0"/>
      <w:marTop w:val="0"/>
      <w:marBottom w:val="0"/>
      <w:divBdr>
        <w:top w:val="none" w:sz="0" w:space="0" w:color="auto"/>
        <w:left w:val="none" w:sz="0" w:space="0" w:color="auto"/>
        <w:bottom w:val="none" w:sz="0" w:space="0" w:color="auto"/>
        <w:right w:val="none" w:sz="0" w:space="0" w:color="auto"/>
      </w:divBdr>
    </w:div>
    <w:div w:id="1644580920">
      <w:bodyDiv w:val="1"/>
      <w:marLeft w:val="0"/>
      <w:marRight w:val="0"/>
      <w:marTop w:val="0"/>
      <w:marBottom w:val="0"/>
      <w:divBdr>
        <w:top w:val="none" w:sz="0" w:space="0" w:color="auto"/>
        <w:left w:val="none" w:sz="0" w:space="0" w:color="auto"/>
        <w:bottom w:val="none" w:sz="0" w:space="0" w:color="auto"/>
        <w:right w:val="none" w:sz="0" w:space="0" w:color="auto"/>
      </w:divBdr>
    </w:div>
    <w:div w:id="1657494425">
      <w:bodyDiv w:val="1"/>
      <w:marLeft w:val="0"/>
      <w:marRight w:val="0"/>
      <w:marTop w:val="0"/>
      <w:marBottom w:val="0"/>
      <w:divBdr>
        <w:top w:val="none" w:sz="0" w:space="0" w:color="auto"/>
        <w:left w:val="none" w:sz="0" w:space="0" w:color="auto"/>
        <w:bottom w:val="none" w:sz="0" w:space="0" w:color="auto"/>
        <w:right w:val="none" w:sz="0" w:space="0" w:color="auto"/>
      </w:divBdr>
    </w:div>
    <w:div w:id="1699503595">
      <w:bodyDiv w:val="1"/>
      <w:marLeft w:val="0"/>
      <w:marRight w:val="0"/>
      <w:marTop w:val="0"/>
      <w:marBottom w:val="0"/>
      <w:divBdr>
        <w:top w:val="none" w:sz="0" w:space="0" w:color="auto"/>
        <w:left w:val="none" w:sz="0" w:space="0" w:color="auto"/>
        <w:bottom w:val="none" w:sz="0" w:space="0" w:color="auto"/>
        <w:right w:val="none" w:sz="0" w:space="0" w:color="auto"/>
      </w:divBdr>
    </w:div>
    <w:div w:id="1739135374">
      <w:bodyDiv w:val="1"/>
      <w:marLeft w:val="0"/>
      <w:marRight w:val="0"/>
      <w:marTop w:val="0"/>
      <w:marBottom w:val="0"/>
      <w:divBdr>
        <w:top w:val="none" w:sz="0" w:space="0" w:color="auto"/>
        <w:left w:val="none" w:sz="0" w:space="0" w:color="auto"/>
        <w:bottom w:val="none" w:sz="0" w:space="0" w:color="auto"/>
        <w:right w:val="none" w:sz="0" w:space="0" w:color="auto"/>
      </w:divBdr>
    </w:div>
    <w:div w:id="1765760407">
      <w:bodyDiv w:val="1"/>
      <w:marLeft w:val="0"/>
      <w:marRight w:val="0"/>
      <w:marTop w:val="0"/>
      <w:marBottom w:val="0"/>
      <w:divBdr>
        <w:top w:val="none" w:sz="0" w:space="0" w:color="auto"/>
        <w:left w:val="none" w:sz="0" w:space="0" w:color="auto"/>
        <w:bottom w:val="none" w:sz="0" w:space="0" w:color="auto"/>
        <w:right w:val="none" w:sz="0" w:space="0" w:color="auto"/>
      </w:divBdr>
    </w:div>
    <w:div w:id="1826897217">
      <w:bodyDiv w:val="1"/>
      <w:marLeft w:val="0"/>
      <w:marRight w:val="0"/>
      <w:marTop w:val="0"/>
      <w:marBottom w:val="0"/>
      <w:divBdr>
        <w:top w:val="none" w:sz="0" w:space="0" w:color="auto"/>
        <w:left w:val="none" w:sz="0" w:space="0" w:color="auto"/>
        <w:bottom w:val="none" w:sz="0" w:space="0" w:color="auto"/>
        <w:right w:val="none" w:sz="0" w:space="0" w:color="auto"/>
      </w:divBdr>
    </w:div>
    <w:div w:id="1827286146">
      <w:bodyDiv w:val="1"/>
      <w:marLeft w:val="0"/>
      <w:marRight w:val="0"/>
      <w:marTop w:val="0"/>
      <w:marBottom w:val="0"/>
      <w:divBdr>
        <w:top w:val="none" w:sz="0" w:space="0" w:color="auto"/>
        <w:left w:val="none" w:sz="0" w:space="0" w:color="auto"/>
        <w:bottom w:val="none" w:sz="0" w:space="0" w:color="auto"/>
        <w:right w:val="none" w:sz="0" w:space="0" w:color="auto"/>
      </w:divBdr>
    </w:div>
    <w:div w:id="1829783582">
      <w:bodyDiv w:val="1"/>
      <w:marLeft w:val="0"/>
      <w:marRight w:val="0"/>
      <w:marTop w:val="0"/>
      <w:marBottom w:val="0"/>
      <w:divBdr>
        <w:top w:val="none" w:sz="0" w:space="0" w:color="auto"/>
        <w:left w:val="none" w:sz="0" w:space="0" w:color="auto"/>
        <w:bottom w:val="none" w:sz="0" w:space="0" w:color="auto"/>
        <w:right w:val="none" w:sz="0" w:space="0" w:color="auto"/>
      </w:divBdr>
    </w:div>
    <w:div w:id="1915504243">
      <w:bodyDiv w:val="1"/>
      <w:marLeft w:val="0"/>
      <w:marRight w:val="0"/>
      <w:marTop w:val="0"/>
      <w:marBottom w:val="0"/>
      <w:divBdr>
        <w:top w:val="none" w:sz="0" w:space="0" w:color="auto"/>
        <w:left w:val="none" w:sz="0" w:space="0" w:color="auto"/>
        <w:bottom w:val="none" w:sz="0" w:space="0" w:color="auto"/>
        <w:right w:val="none" w:sz="0" w:space="0" w:color="auto"/>
      </w:divBdr>
    </w:div>
    <w:div w:id="2009090331">
      <w:bodyDiv w:val="1"/>
      <w:marLeft w:val="0"/>
      <w:marRight w:val="0"/>
      <w:marTop w:val="0"/>
      <w:marBottom w:val="0"/>
      <w:divBdr>
        <w:top w:val="none" w:sz="0" w:space="0" w:color="auto"/>
        <w:left w:val="none" w:sz="0" w:space="0" w:color="auto"/>
        <w:bottom w:val="none" w:sz="0" w:space="0" w:color="auto"/>
        <w:right w:val="none" w:sz="0" w:space="0" w:color="auto"/>
      </w:divBdr>
    </w:div>
    <w:div w:id="2046783423">
      <w:bodyDiv w:val="1"/>
      <w:marLeft w:val="0"/>
      <w:marRight w:val="0"/>
      <w:marTop w:val="0"/>
      <w:marBottom w:val="0"/>
      <w:divBdr>
        <w:top w:val="none" w:sz="0" w:space="0" w:color="auto"/>
        <w:left w:val="none" w:sz="0" w:space="0" w:color="auto"/>
        <w:bottom w:val="none" w:sz="0" w:space="0" w:color="auto"/>
        <w:right w:val="none" w:sz="0" w:space="0" w:color="auto"/>
      </w:divBdr>
    </w:div>
    <w:div w:id="21424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ordbc.gov.uk/brownfield-land-register" TargetMode="External"/><Relationship Id="rId18" Type="http://schemas.openxmlformats.org/officeDocument/2006/relationships/hyperlink" Target="https://www.staffordbc.gov.uk/road-closures-queens-baton-rela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nnock-chase.co.uk/get-involved/farming-in-protected-landscapes/" TargetMode="External"/><Relationship Id="rId7" Type="http://schemas.openxmlformats.org/officeDocument/2006/relationships/settings" Target="settings.xml"/><Relationship Id="rId12" Type="http://schemas.openxmlformats.org/officeDocument/2006/relationships/hyperlink" Target="https://www.staffordbc.gov.uk/Authority-Monitoring-Report-2021" TargetMode="External"/><Relationship Id="rId17" Type="http://schemas.openxmlformats.org/officeDocument/2006/relationships/hyperlink" Target="https://www.staffordbc.gov.uk/working-in-the-boroug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dd.adobe.com/view/42eafe27-c6fc-4dfd-9997-ef252b81da90" TargetMode="External"/><Relationship Id="rId20" Type="http://schemas.openxmlformats.org/officeDocument/2006/relationships/hyperlink" Target="mailto:susan.semple@stafford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ffordbc.gov.uk/Housing-Monitor-Land-for-New-Homes-2021" TargetMode="External"/><Relationship Id="rId24" Type="http://schemas.openxmlformats.org/officeDocument/2006/relationships/hyperlink" Target="mailto:fbeatty@staffordbc.gov.uk" TargetMode="External"/><Relationship Id="rId5" Type="http://schemas.openxmlformats.org/officeDocument/2006/relationships/numbering" Target="numbering.xml"/><Relationship Id="rId15" Type="http://schemas.openxmlformats.org/officeDocument/2006/relationships/hyperlink" Target="https://ddlnk.net/1T5F-7X8N5-GODQJH-4UDJU6-1/c.aspx" TargetMode="External"/><Relationship Id="rId23" Type="http://schemas.openxmlformats.org/officeDocument/2006/relationships/hyperlink" Target="https://www.staffordbc.gov.uk/sites/default/files/cme/DocMan1/Planning%20Policy/New%20Stafford%20Borough%20Local%20Plan%202020-2040/Evidence%20Base%20Documents/Gypsy-and-Traveller-and-Travelling-Showperson-Accommodation-Assessment-2022.pdf" TargetMode="External"/><Relationship Id="rId10" Type="http://schemas.openxmlformats.org/officeDocument/2006/relationships/endnotes" Target="endnotes.xml"/><Relationship Id="rId19" Type="http://schemas.openxmlformats.org/officeDocument/2006/relationships/hyperlink" Target="http://www.staffordbc.gov.uk/queens-baton-rel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ffordbc.gov.uk/Authority-Monitoring-Report-2021" TargetMode="External"/><Relationship Id="rId22" Type="http://schemas.openxmlformats.org/officeDocument/2006/relationships/hyperlink" Target="https://www.staffordbc.gov.uk/new-lp-2020-2040-evidence-bas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lr%20Beatt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DE38F93-6AFB-45BB-930B-4375E91C2D34}">
  <ds:schemaRefs>
    <ds:schemaRef ds:uri="http://schemas.openxmlformats.org/officeDocument/2006/bibliography"/>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Cllr Beatty</dc:creator>
  <cp:lastModifiedBy>Doxey Clerk</cp:lastModifiedBy>
  <cp:revision>2</cp:revision>
  <dcterms:created xsi:type="dcterms:W3CDTF">2022-07-13T11:11:00Z</dcterms:created>
  <dcterms:modified xsi:type="dcterms:W3CDTF">2022-07-13T11:11:00Z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